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FC46F" w14:textId="77777777" w:rsidR="00BE7F40" w:rsidRDefault="00F62F34">
      <w:pPr>
        <w:spacing w:after="360"/>
        <w:ind w:firstLine="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70597D80" wp14:editId="34308CC4">
                <wp:extent cx="1247775" cy="12573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8739701" name="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1247774" cy="12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98.25pt;height:99.00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</w:p>
    <w:p w14:paraId="0FCFA261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left="1134" w:right="1134" w:firstLine="0"/>
        <w:jc w:val="center"/>
        <w:rPr>
          <w:sz w:val="32"/>
          <w:szCs w:val="32"/>
        </w:rPr>
      </w:pPr>
      <w:r>
        <w:rPr>
          <w:rFonts w:eastAsia="Arial"/>
          <w:b/>
          <w:color w:val="000000"/>
          <w:sz w:val="32"/>
          <w:szCs w:val="32"/>
        </w:rPr>
        <w:t>КЫРГЫЗ РЕСПУБЛИКАСЫНЫН МИНИСТРЛЕР КАБИНЕТИНИН ТОКТОМУ</w:t>
      </w:r>
    </w:p>
    <w:p w14:paraId="2B9524BA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0"/>
        <w:jc w:val="left"/>
      </w:pPr>
      <w:r>
        <w:rPr>
          <w:rFonts w:eastAsia="Arial"/>
          <w:color w:val="000000"/>
        </w:rPr>
        <w:t>2024-жылдын 25-декабры № 800</w:t>
      </w:r>
    </w:p>
    <w:p w14:paraId="13AEC3F9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left="1134" w:right="1134" w:firstLine="0"/>
        <w:jc w:val="center"/>
        <w:rPr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 xml:space="preserve">"Кыргыз </w:t>
      </w:r>
      <w:proofErr w:type="spellStart"/>
      <w:r>
        <w:rPr>
          <w:rFonts w:eastAsia="Arial"/>
          <w:b/>
          <w:color w:val="000000"/>
          <w:sz w:val="28"/>
          <w:szCs w:val="28"/>
        </w:rPr>
        <w:t>Республикасынын</w:t>
      </w:r>
      <w:proofErr w:type="spellEnd"/>
      <w:r>
        <w:rPr>
          <w:rFonts w:eastAsia="Arial"/>
          <w:b/>
          <w:color w:val="000000"/>
          <w:sz w:val="28"/>
          <w:szCs w:val="28"/>
        </w:rPr>
        <w:t xml:space="preserve"> Ички </w:t>
      </w:r>
      <w:proofErr w:type="spellStart"/>
      <w:r>
        <w:rPr>
          <w:rFonts w:eastAsia="Arial"/>
          <w:b/>
          <w:color w:val="000000"/>
          <w:sz w:val="28"/>
          <w:szCs w:val="28"/>
        </w:rPr>
        <w:t>иштер</w:t>
      </w:r>
      <w:proofErr w:type="spellEnd"/>
      <w:r>
        <w:rPr>
          <w:rFonts w:eastAsia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b/>
          <w:color w:val="000000"/>
          <w:sz w:val="28"/>
          <w:szCs w:val="28"/>
        </w:rPr>
        <w:t>министрлигинин</w:t>
      </w:r>
      <w:proofErr w:type="spellEnd"/>
      <w:r>
        <w:rPr>
          <w:rFonts w:eastAsia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b/>
          <w:color w:val="000000"/>
          <w:sz w:val="28"/>
          <w:szCs w:val="28"/>
        </w:rPr>
        <w:t>Жол</w:t>
      </w:r>
      <w:proofErr w:type="spellEnd"/>
      <w:r>
        <w:rPr>
          <w:rFonts w:eastAsia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b/>
          <w:color w:val="000000"/>
          <w:sz w:val="28"/>
          <w:szCs w:val="28"/>
        </w:rPr>
        <w:t>кыймылынын</w:t>
      </w:r>
      <w:proofErr w:type="spellEnd"/>
      <w:r>
        <w:rPr>
          <w:rFonts w:eastAsia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b/>
          <w:color w:val="000000"/>
          <w:sz w:val="28"/>
          <w:szCs w:val="28"/>
        </w:rPr>
        <w:t>коопсуздугун</w:t>
      </w:r>
      <w:proofErr w:type="spellEnd"/>
      <w:r>
        <w:rPr>
          <w:rFonts w:eastAsia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b/>
          <w:color w:val="000000"/>
          <w:sz w:val="28"/>
          <w:szCs w:val="28"/>
        </w:rPr>
        <w:t>камсыздоо</w:t>
      </w:r>
      <w:proofErr w:type="spellEnd"/>
      <w:r>
        <w:rPr>
          <w:rFonts w:eastAsia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b/>
          <w:color w:val="000000"/>
          <w:sz w:val="28"/>
          <w:szCs w:val="28"/>
        </w:rPr>
        <w:t>башкы</w:t>
      </w:r>
      <w:proofErr w:type="spellEnd"/>
      <w:r>
        <w:rPr>
          <w:rFonts w:eastAsia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b/>
          <w:color w:val="000000"/>
          <w:sz w:val="28"/>
          <w:szCs w:val="28"/>
        </w:rPr>
        <w:t>башкармалыгынын</w:t>
      </w:r>
      <w:proofErr w:type="spellEnd"/>
      <w:r>
        <w:rPr>
          <w:rFonts w:eastAsia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b/>
          <w:color w:val="000000"/>
          <w:sz w:val="28"/>
          <w:szCs w:val="28"/>
        </w:rPr>
        <w:t>Техникалык</w:t>
      </w:r>
      <w:proofErr w:type="spellEnd"/>
      <w:r>
        <w:rPr>
          <w:rFonts w:eastAsia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b/>
          <w:color w:val="000000"/>
          <w:sz w:val="28"/>
          <w:szCs w:val="28"/>
        </w:rPr>
        <w:t>багыттагы</w:t>
      </w:r>
      <w:proofErr w:type="spellEnd"/>
      <w:r>
        <w:rPr>
          <w:rFonts w:eastAsia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b/>
          <w:color w:val="000000"/>
          <w:sz w:val="28"/>
          <w:szCs w:val="28"/>
        </w:rPr>
        <w:t>борбору</w:t>
      </w:r>
      <w:proofErr w:type="spellEnd"/>
      <w:r>
        <w:rPr>
          <w:rFonts w:eastAsia="Arial"/>
          <w:b/>
          <w:color w:val="000000"/>
          <w:sz w:val="28"/>
          <w:szCs w:val="28"/>
        </w:rPr>
        <w:t xml:space="preserve">" </w:t>
      </w:r>
      <w:proofErr w:type="spellStart"/>
      <w:r>
        <w:rPr>
          <w:rFonts w:eastAsia="Arial"/>
          <w:b/>
          <w:color w:val="000000"/>
          <w:sz w:val="28"/>
          <w:szCs w:val="28"/>
        </w:rPr>
        <w:t>мамлекеттик</w:t>
      </w:r>
      <w:proofErr w:type="spellEnd"/>
      <w:r>
        <w:rPr>
          <w:rFonts w:eastAsia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b/>
          <w:color w:val="000000"/>
          <w:sz w:val="28"/>
          <w:szCs w:val="28"/>
        </w:rPr>
        <w:t>ишканасын</w:t>
      </w:r>
      <w:proofErr w:type="spellEnd"/>
      <w:r>
        <w:rPr>
          <w:rFonts w:eastAsia="Arial"/>
          <w:b/>
          <w:color w:val="000000"/>
          <w:sz w:val="28"/>
          <w:szCs w:val="28"/>
        </w:rPr>
        <w:t xml:space="preserve"> кайра </w:t>
      </w:r>
      <w:proofErr w:type="spellStart"/>
      <w:r>
        <w:rPr>
          <w:rFonts w:eastAsia="Arial"/>
          <w:b/>
          <w:color w:val="000000"/>
          <w:sz w:val="28"/>
          <w:szCs w:val="28"/>
        </w:rPr>
        <w:t>уюштуруу</w:t>
      </w:r>
      <w:proofErr w:type="spellEnd"/>
      <w:r>
        <w:rPr>
          <w:rFonts w:eastAsia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b/>
          <w:color w:val="000000"/>
          <w:sz w:val="28"/>
          <w:szCs w:val="28"/>
        </w:rPr>
        <w:t>маселелери</w:t>
      </w:r>
      <w:proofErr w:type="spellEnd"/>
      <w:r>
        <w:rPr>
          <w:rFonts w:eastAsia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b/>
          <w:color w:val="000000"/>
          <w:sz w:val="28"/>
          <w:szCs w:val="28"/>
        </w:rPr>
        <w:t>жөнүндө</w:t>
      </w:r>
      <w:proofErr w:type="spellEnd"/>
    </w:p>
    <w:p w14:paraId="32A0D71D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proofErr w:type="spellStart"/>
      <w:r>
        <w:rPr>
          <w:rFonts w:eastAsia="Arial"/>
          <w:color w:val="000000"/>
        </w:rPr>
        <w:t>Мамлекеттик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ишканалардын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ишин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өркүндөтүү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максатында</w:t>
      </w:r>
      <w:proofErr w:type="spellEnd"/>
      <w:r>
        <w:rPr>
          <w:rFonts w:eastAsia="Arial"/>
          <w:color w:val="000000"/>
        </w:rPr>
        <w:t xml:space="preserve">, "Кыргыз </w:t>
      </w:r>
      <w:proofErr w:type="spellStart"/>
      <w:r>
        <w:rPr>
          <w:rFonts w:eastAsia="Arial"/>
          <w:color w:val="000000"/>
        </w:rPr>
        <w:t>Республикасынын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Министрлер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Кабинети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жөнүндө</w:t>
      </w:r>
      <w:proofErr w:type="spellEnd"/>
      <w:r>
        <w:rPr>
          <w:rFonts w:eastAsia="Arial"/>
          <w:color w:val="000000"/>
        </w:rPr>
        <w:t xml:space="preserve">" Кыргыз </w:t>
      </w:r>
      <w:proofErr w:type="spellStart"/>
      <w:r>
        <w:rPr>
          <w:rFonts w:eastAsia="Arial"/>
          <w:color w:val="000000"/>
        </w:rPr>
        <w:t>Республикасынын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конституциялык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Мыйзамынын</w:t>
      </w:r>
      <w:proofErr w:type="spellEnd"/>
      <w:r>
        <w:rPr>
          <w:rFonts w:eastAsia="Arial"/>
          <w:color w:val="000000"/>
        </w:rPr>
        <w:t xml:space="preserve"> </w:t>
      </w:r>
      <w:hyperlink r:id="rId9" w:anchor="st_13" w:tooltip="https://cbd.minjust.gov.kg/4-3094/edition/1411/kg#st_13" w:history="1">
        <w:r>
          <w:rPr>
            <w:rStyle w:val="affb"/>
            <w:rFonts w:eastAsia="Arial"/>
            <w:color w:val="0000FF"/>
          </w:rPr>
          <w:t>13</w:t>
        </w:r>
      </w:hyperlink>
      <w:r>
        <w:rPr>
          <w:rFonts w:eastAsia="Arial"/>
          <w:color w:val="000000"/>
        </w:rPr>
        <w:t xml:space="preserve">, </w:t>
      </w:r>
      <w:hyperlink r:id="rId10" w:anchor="st_17" w:tooltip="https://cbd.minjust.gov.kg/4-3094/edition/1411/kg#st_17" w:history="1">
        <w:r>
          <w:rPr>
            <w:rStyle w:val="affb"/>
            <w:rFonts w:eastAsia="Arial"/>
            <w:color w:val="0000FF"/>
          </w:rPr>
          <w:t>17</w:t>
        </w:r>
      </w:hyperlink>
      <w:r>
        <w:rPr>
          <w:rFonts w:eastAsia="Arial"/>
          <w:color w:val="000000"/>
        </w:rPr>
        <w:t xml:space="preserve">-беренелерине </w:t>
      </w:r>
      <w:proofErr w:type="spellStart"/>
      <w:r>
        <w:rPr>
          <w:rFonts w:eastAsia="Arial"/>
          <w:color w:val="000000"/>
        </w:rPr>
        <w:t>ылайык</w:t>
      </w:r>
      <w:proofErr w:type="spellEnd"/>
      <w:r>
        <w:rPr>
          <w:rFonts w:eastAsia="Arial"/>
          <w:color w:val="000000"/>
        </w:rPr>
        <w:t xml:space="preserve"> Кыргыз </w:t>
      </w:r>
      <w:proofErr w:type="spellStart"/>
      <w:r>
        <w:rPr>
          <w:rFonts w:eastAsia="Arial"/>
          <w:color w:val="000000"/>
        </w:rPr>
        <w:t>Республикасынын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Министрлер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Кабинети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токтом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кылат</w:t>
      </w:r>
      <w:proofErr w:type="spellEnd"/>
      <w:r>
        <w:rPr>
          <w:rFonts w:eastAsia="Arial"/>
          <w:color w:val="000000"/>
        </w:rPr>
        <w:t>:</w:t>
      </w:r>
    </w:p>
    <w:p w14:paraId="5F693B17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1. "Кыргыз </w:t>
      </w:r>
      <w:proofErr w:type="spellStart"/>
      <w:r>
        <w:rPr>
          <w:rFonts w:eastAsia="Arial"/>
          <w:color w:val="000000"/>
        </w:rPr>
        <w:t>Республикасынын</w:t>
      </w:r>
      <w:proofErr w:type="spellEnd"/>
      <w:r>
        <w:rPr>
          <w:rFonts w:eastAsia="Arial"/>
          <w:color w:val="000000"/>
        </w:rPr>
        <w:t xml:space="preserve"> Ички </w:t>
      </w:r>
      <w:proofErr w:type="spellStart"/>
      <w:r>
        <w:rPr>
          <w:rFonts w:eastAsia="Arial"/>
          <w:color w:val="000000"/>
        </w:rPr>
        <w:t>иштер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министрлигинин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Жол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кыймылынын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коопсуздугун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камсыздоо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башкы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башкармалыгынын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Техникалык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багыттагы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борбору</w:t>
      </w:r>
      <w:proofErr w:type="spellEnd"/>
      <w:r>
        <w:rPr>
          <w:rFonts w:eastAsia="Arial"/>
          <w:color w:val="000000"/>
        </w:rPr>
        <w:t xml:space="preserve">" </w:t>
      </w:r>
      <w:proofErr w:type="spellStart"/>
      <w:r>
        <w:rPr>
          <w:rFonts w:eastAsia="Arial"/>
          <w:color w:val="000000"/>
        </w:rPr>
        <w:t>мамлекеттик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ишканасы</w:t>
      </w:r>
      <w:proofErr w:type="spellEnd"/>
      <w:r>
        <w:rPr>
          <w:rFonts w:eastAsia="Arial"/>
          <w:color w:val="000000"/>
        </w:rPr>
        <w:t xml:space="preserve"> ага "Кыргыз </w:t>
      </w:r>
      <w:proofErr w:type="spellStart"/>
      <w:r>
        <w:rPr>
          <w:rFonts w:eastAsia="Arial"/>
          <w:color w:val="000000"/>
        </w:rPr>
        <w:t>Республикасынын</w:t>
      </w:r>
      <w:proofErr w:type="spellEnd"/>
      <w:r>
        <w:rPr>
          <w:rFonts w:eastAsia="Arial"/>
          <w:color w:val="000000"/>
        </w:rPr>
        <w:t xml:space="preserve"> Ички </w:t>
      </w:r>
      <w:proofErr w:type="spellStart"/>
      <w:r>
        <w:rPr>
          <w:rFonts w:eastAsia="Arial"/>
          <w:color w:val="000000"/>
        </w:rPr>
        <w:t>иштер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министрлигинин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Жол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кыймылынын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коопсуздугун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камсыздоо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башкы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башкармалыгынын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Адистештирилген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монтаждык-эксплуатациялык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башкармалыгы</w:t>
      </w:r>
      <w:proofErr w:type="spellEnd"/>
      <w:r>
        <w:rPr>
          <w:rFonts w:eastAsia="Arial"/>
          <w:color w:val="000000"/>
        </w:rPr>
        <w:t xml:space="preserve">" </w:t>
      </w:r>
      <w:proofErr w:type="spellStart"/>
      <w:r>
        <w:rPr>
          <w:rFonts w:eastAsia="Arial"/>
          <w:color w:val="000000"/>
        </w:rPr>
        <w:t>мамлекеттик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ишканасын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кошуу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жолу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менен</w:t>
      </w:r>
      <w:proofErr w:type="spellEnd"/>
      <w:r>
        <w:rPr>
          <w:rFonts w:eastAsia="Arial"/>
          <w:color w:val="000000"/>
        </w:rPr>
        <w:t xml:space="preserve"> кайра </w:t>
      </w:r>
      <w:proofErr w:type="spellStart"/>
      <w:r>
        <w:rPr>
          <w:rFonts w:eastAsia="Arial"/>
          <w:color w:val="000000"/>
        </w:rPr>
        <w:t>уюштурулсун</w:t>
      </w:r>
      <w:proofErr w:type="spellEnd"/>
      <w:r>
        <w:rPr>
          <w:rFonts w:eastAsia="Arial"/>
          <w:color w:val="000000"/>
        </w:rPr>
        <w:t>.</w:t>
      </w:r>
    </w:p>
    <w:p w14:paraId="630CCD1A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2. "Кыргыз </w:t>
      </w:r>
      <w:proofErr w:type="spellStart"/>
      <w:r>
        <w:rPr>
          <w:rFonts w:eastAsia="Arial"/>
          <w:color w:val="000000"/>
        </w:rPr>
        <w:t>Республикасынын</w:t>
      </w:r>
      <w:proofErr w:type="spellEnd"/>
      <w:r>
        <w:rPr>
          <w:rFonts w:eastAsia="Arial"/>
          <w:color w:val="000000"/>
        </w:rPr>
        <w:t xml:space="preserve"> Ички </w:t>
      </w:r>
      <w:proofErr w:type="spellStart"/>
      <w:r>
        <w:rPr>
          <w:rFonts w:eastAsia="Arial"/>
          <w:color w:val="000000"/>
        </w:rPr>
        <w:t>иштер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министрлигинин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Жол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кыймылынын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коопсуздугун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камсыздоо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башкы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башкармалыгынын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Техникалык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багыттагы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борбору</w:t>
      </w:r>
      <w:proofErr w:type="spellEnd"/>
      <w:r>
        <w:rPr>
          <w:rFonts w:eastAsia="Arial"/>
          <w:color w:val="000000"/>
        </w:rPr>
        <w:t xml:space="preserve">" </w:t>
      </w:r>
      <w:proofErr w:type="spellStart"/>
      <w:r>
        <w:rPr>
          <w:rFonts w:eastAsia="Arial"/>
          <w:color w:val="000000"/>
        </w:rPr>
        <w:t>мамлекеттик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ишканасы</w:t>
      </w:r>
      <w:proofErr w:type="spellEnd"/>
      <w:r>
        <w:rPr>
          <w:rFonts w:eastAsia="Arial"/>
          <w:color w:val="000000"/>
        </w:rPr>
        <w:t xml:space="preserve"> "Кыргыз </w:t>
      </w:r>
      <w:proofErr w:type="spellStart"/>
      <w:r>
        <w:rPr>
          <w:rFonts w:eastAsia="Arial"/>
          <w:color w:val="000000"/>
        </w:rPr>
        <w:t>Республикасынын</w:t>
      </w:r>
      <w:proofErr w:type="spellEnd"/>
      <w:r>
        <w:rPr>
          <w:rFonts w:eastAsia="Arial"/>
          <w:color w:val="000000"/>
        </w:rPr>
        <w:t xml:space="preserve"> Ички </w:t>
      </w:r>
      <w:proofErr w:type="spellStart"/>
      <w:r>
        <w:rPr>
          <w:rFonts w:eastAsia="Arial"/>
          <w:color w:val="000000"/>
        </w:rPr>
        <w:t>иштер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министрлигинин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Жол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кыймылынын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коопсуздугун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камсыздоо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башкы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башкармалыгынын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Адистештирилген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монтаждык-эксплуатациялык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башкармалыгы</w:t>
      </w:r>
      <w:proofErr w:type="spellEnd"/>
      <w:r>
        <w:rPr>
          <w:rFonts w:eastAsia="Arial"/>
          <w:color w:val="000000"/>
        </w:rPr>
        <w:t xml:space="preserve">" </w:t>
      </w:r>
      <w:proofErr w:type="spellStart"/>
      <w:r>
        <w:rPr>
          <w:rFonts w:eastAsia="Arial"/>
          <w:color w:val="000000"/>
        </w:rPr>
        <w:t>мамлекеттик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ишканасынын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укуктарынын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жана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милдеттенмелеринин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укук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мураскери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болуп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саналат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деп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белгиленсин</w:t>
      </w:r>
      <w:proofErr w:type="spellEnd"/>
      <w:r>
        <w:rPr>
          <w:rFonts w:eastAsia="Arial"/>
          <w:color w:val="000000"/>
        </w:rPr>
        <w:t>.</w:t>
      </w:r>
      <w:bookmarkStart w:id="0" w:name="_GoBack"/>
      <w:bookmarkEnd w:id="0"/>
    </w:p>
    <w:p w14:paraId="7D253FEC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3. Кыргыз </w:t>
      </w:r>
      <w:proofErr w:type="spellStart"/>
      <w:r>
        <w:rPr>
          <w:rFonts w:eastAsia="Arial"/>
          <w:color w:val="000000"/>
        </w:rPr>
        <w:t>Республикасынын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Өкмөтүнүн</w:t>
      </w:r>
      <w:proofErr w:type="spellEnd"/>
      <w:r>
        <w:rPr>
          <w:rFonts w:eastAsia="Arial"/>
          <w:color w:val="000000"/>
        </w:rPr>
        <w:t xml:space="preserve"> 2014-жылдын 17-декабрындагы № 711 "Кыргыз </w:t>
      </w:r>
      <w:proofErr w:type="spellStart"/>
      <w:r>
        <w:rPr>
          <w:rFonts w:eastAsia="Arial"/>
          <w:color w:val="000000"/>
        </w:rPr>
        <w:t>Республикасынын</w:t>
      </w:r>
      <w:proofErr w:type="spellEnd"/>
      <w:r>
        <w:rPr>
          <w:rFonts w:eastAsia="Arial"/>
          <w:color w:val="000000"/>
        </w:rPr>
        <w:t xml:space="preserve"> Ички </w:t>
      </w:r>
      <w:proofErr w:type="spellStart"/>
      <w:r>
        <w:rPr>
          <w:rFonts w:eastAsia="Arial"/>
          <w:color w:val="000000"/>
        </w:rPr>
        <w:t>иштер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министрлигинин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Жол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кыймылынын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коопсуздугун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камсыздоо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башкы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башкармалыгынын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Техникалык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багыттагы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борбору</w:t>
      </w:r>
      <w:proofErr w:type="spellEnd"/>
      <w:r>
        <w:rPr>
          <w:rFonts w:eastAsia="Arial"/>
          <w:color w:val="000000"/>
        </w:rPr>
        <w:t xml:space="preserve">" </w:t>
      </w:r>
      <w:proofErr w:type="spellStart"/>
      <w:r>
        <w:rPr>
          <w:rFonts w:eastAsia="Arial"/>
          <w:color w:val="000000"/>
        </w:rPr>
        <w:t>мамлекеттик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ишканасы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жөнүндө</w:t>
      </w:r>
      <w:proofErr w:type="spellEnd"/>
      <w:r>
        <w:rPr>
          <w:rFonts w:eastAsia="Arial"/>
          <w:color w:val="000000"/>
        </w:rPr>
        <w:t xml:space="preserve">" </w:t>
      </w:r>
      <w:hyperlink r:id="rId11" w:tooltip="https://cbd.minjust.gov.kg/7-17785/edition/1061105/kg" w:history="1">
        <w:proofErr w:type="spellStart"/>
        <w:r>
          <w:rPr>
            <w:rStyle w:val="affb"/>
            <w:rFonts w:eastAsia="Arial"/>
            <w:color w:val="0000FF"/>
          </w:rPr>
          <w:t>токтомуна</w:t>
        </w:r>
        <w:proofErr w:type="spellEnd"/>
      </w:hyperlink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төмөнкүдөй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өзгөртүүлөр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киргизилсин</w:t>
      </w:r>
      <w:proofErr w:type="spellEnd"/>
      <w:r>
        <w:rPr>
          <w:rFonts w:eastAsia="Arial"/>
          <w:color w:val="000000"/>
        </w:rPr>
        <w:t>:</w:t>
      </w:r>
    </w:p>
    <w:p w14:paraId="19124D01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proofErr w:type="spellStart"/>
      <w:r>
        <w:rPr>
          <w:rFonts w:eastAsia="Arial"/>
          <w:color w:val="000000"/>
        </w:rPr>
        <w:t>жогоруда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аталган</w:t>
      </w:r>
      <w:proofErr w:type="spellEnd"/>
      <w:r>
        <w:rPr>
          <w:rFonts w:eastAsia="Arial"/>
          <w:color w:val="000000"/>
        </w:rPr>
        <w:t xml:space="preserve"> </w:t>
      </w:r>
      <w:hyperlink r:id="rId12" w:tooltip="https://cbd.minjust.gov.kg/7-17785/edition/1061105/kg" w:history="1">
        <w:proofErr w:type="spellStart"/>
        <w:r>
          <w:rPr>
            <w:rStyle w:val="affb"/>
            <w:rFonts w:eastAsia="Arial"/>
            <w:color w:val="0000FF"/>
          </w:rPr>
          <w:t>токтом</w:t>
        </w:r>
        <w:proofErr w:type="spellEnd"/>
      </w:hyperlink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менен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бекитилген</w:t>
      </w:r>
      <w:proofErr w:type="spellEnd"/>
      <w:r>
        <w:rPr>
          <w:rFonts w:eastAsia="Arial"/>
          <w:color w:val="000000"/>
        </w:rPr>
        <w:t xml:space="preserve"> "Кыргыз </w:t>
      </w:r>
      <w:proofErr w:type="spellStart"/>
      <w:r>
        <w:rPr>
          <w:rFonts w:eastAsia="Arial"/>
          <w:color w:val="000000"/>
        </w:rPr>
        <w:t>Республикасынын</w:t>
      </w:r>
      <w:proofErr w:type="spellEnd"/>
      <w:r>
        <w:rPr>
          <w:rFonts w:eastAsia="Arial"/>
          <w:color w:val="000000"/>
        </w:rPr>
        <w:t xml:space="preserve"> Ички </w:t>
      </w:r>
      <w:proofErr w:type="spellStart"/>
      <w:r>
        <w:rPr>
          <w:rFonts w:eastAsia="Arial"/>
          <w:color w:val="000000"/>
        </w:rPr>
        <w:t>иштер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министрлигинин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Жол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кыймылынын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коопсуздугун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камсыздоо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башкы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башкармалыгынын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Техникалык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багыттагы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борбору</w:t>
      </w:r>
      <w:proofErr w:type="spellEnd"/>
      <w:r>
        <w:rPr>
          <w:rFonts w:eastAsia="Arial"/>
          <w:color w:val="000000"/>
        </w:rPr>
        <w:t xml:space="preserve">" </w:t>
      </w:r>
      <w:proofErr w:type="spellStart"/>
      <w:r>
        <w:rPr>
          <w:rFonts w:eastAsia="Arial"/>
          <w:color w:val="000000"/>
        </w:rPr>
        <w:t>мамлекеттик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ишканасынын</w:t>
      </w:r>
      <w:proofErr w:type="spellEnd"/>
      <w:r>
        <w:rPr>
          <w:rFonts w:eastAsia="Arial"/>
          <w:color w:val="000000"/>
        </w:rPr>
        <w:t xml:space="preserve"> </w:t>
      </w:r>
      <w:hyperlink r:id="rId13" w:anchor="pr" w:tooltip="https://cbd.minjust.gov.kg/7-17785/edition/1061105/kg#pr" w:history="1">
        <w:proofErr w:type="spellStart"/>
        <w:r>
          <w:rPr>
            <w:rStyle w:val="affb"/>
            <w:rFonts w:eastAsia="Arial"/>
            <w:color w:val="0000FF"/>
          </w:rPr>
          <w:t>Уставында</w:t>
        </w:r>
        <w:proofErr w:type="spellEnd"/>
      </w:hyperlink>
      <w:r>
        <w:rPr>
          <w:rFonts w:eastAsia="Arial"/>
          <w:color w:val="000000"/>
        </w:rPr>
        <w:t>:</w:t>
      </w:r>
    </w:p>
    <w:p w14:paraId="6E20D409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- 3, 8, 28, 29-пункттарында, 38-пункттун 2-пунктчасында, 62-пункттун </w:t>
      </w:r>
      <w:proofErr w:type="spellStart"/>
      <w:r>
        <w:rPr>
          <w:rFonts w:eastAsia="Arial"/>
          <w:color w:val="000000"/>
        </w:rPr>
        <w:t>экинчи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абзацында</w:t>
      </w:r>
      <w:proofErr w:type="spellEnd"/>
      <w:r>
        <w:rPr>
          <w:rFonts w:eastAsia="Arial"/>
          <w:color w:val="000000"/>
        </w:rPr>
        <w:t xml:space="preserve"> ар </w:t>
      </w:r>
      <w:proofErr w:type="spellStart"/>
      <w:r>
        <w:rPr>
          <w:rFonts w:eastAsia="Arial"/>
          <w:color w:val="000000"/>
        </w:rPr>
        <w:t>кандай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жөндөмөдөгү</w:t>
      </w:r>
      <w:proofErr w:type="spellEnd"/>
      <w:r>
        <w:rPr>
          <w:rFonts w:eastAsia="Arial"/>
          <w:color w:val="000000"/>
        </w:rPr>
        <w:t xml:space="preserve"> "</w:t>
      </w:r>
      <w:proofErr w:type="spellStart"/>
      <w:r>
        <w:rPr>
          <w:rFonts w:eastAsia="Arial"/>
          <w:color w:val="000000"/>
        </w:rPr>
        <w:t>Өкмөтү</w:t>
      </w:r>
      <w:proofErr w:type="spellEnd"/>
      <w:r>
        <w:rPr>
          <w:rFonts w:eastAsia="Arial"/>
          <w:color w:val="000000"/>
        </w:rPr>
        <w:t xml:space="preserve">" </w:t>
      </w:r>
      <w:proofErr w:type="spellStart"/>
      <w:r>
        <w:rPr>
          <w:rFonts w:eastAsia="Arial"/>
          <w:color w:val="000000"/>
        </w:rPr>
        <w:t>деген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сөз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тиешелүү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жөндөмөдөгү</w:t>
      </w:r>
      <w:proofErr w:type="spellEnd"/>
      <w:r>
        <w:rPr>
          <w:rFonts w:eastAsia="Arial"/>
          <w:color w:val="000000"/>
        </w:rPr>
        <w:t xml:space="preserve"> "</w:t>
      </w:r>
      <w:proofErr w:type="spellStart"/>
      <w:r>
        <w:rPr>
          <w:rFonts w:eastAsia="Arial"/>
          <w:color w:val="000000"/>
        </w:rPr>
        <w:t>Министрлер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Кабинети</w:t>
      </w:r>
      <w:proofErr w:type="spellEnd"/>
      <w:r>
        <w:rPr>
          <w:rFonts w:eastAsia="Arial"/>
          <w:color w:val="000000"/>
        </w:rPr>
        <w:t xml:space="preserve">" </w:t>
      </w:r>
      <w:proofErr w:type="spellStart"/>
      <w:r>
        <w:rPr>
          <w:rFonts w:eastAsia="Arial"/>
          <w:color w:val="000000"/>
        </w:rPr>
        <w:t>деген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сөздөргө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алмаштырылсын</w:t>
      </w:r>
      <w:proofErr w:type="spellEnd"/>
      <w:r>
        <w:rPr>
          <w:rFonts w:eastAsia="Arial"/>
          <w:color w:val="000000"/>
        </w:rPr>
        <w:t>;</w:t>
      </w:r>
    </w:p>
    <w:p w14:paraId="7C7351B4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lastRenderedPageBreak/>
        <w:t xml:space="preserve">- 36-пункттун 8-пунктчасында, 39-пункттун 8-пунктчасында, 40-пункттун 2-пунктчасында, 42-пунктта, 43-пункттун </w:t>
      </w:r>
      <w:proofErr w:type="spellStart"/>
      <w:r>
        <w:rPr>
          <w:rFonts w:eastAsia="Arial"/>
          <w:color w:val="000000"/>
        </w:rPr>
        <w:t>биринчи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абзацында</w:t>
      </w:r>
      <w:proofErr w:type="spellEnd"/>
      <w:r>
        <w:rPr>
          <w:rFonts w:eastAsia="Arial"/>
          <w:color w:val="000000"/>
        </w:rPr>
        <w:t xml:space="preserve"> ар </w:t>
      </w:r>
      <w:proofErr w:type="spellStart"/>
      <w:r>
        <w:rPr>
          <w:rFonts w:eastAsia="Arial"/>
          <w:color w:val="000000"/>
        </w:rPr>
        <w:t>кандай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жөндөмөдөгү</w:t>
      </w:r>
      <w:proofErr w:type="spellEnd"/>
      <w:r>
        <w:rPr>
          <w:rFonts w:eastAsia="Arial"/>
          <w:color w:val="000000"/>
        </w:rPr>
        <w:t xml:space="preserve"> "Премьер-</w:t>
      </w:r>
      <w:proofErr w:type="spellStart"/>
      <w:r>
        <w:rPr>
          <w:rFonts w:eastAsia="Arial"/>
          <w:color w:val="000000"/>
        </w:rPr>
        <w:t>министри</w:t>
      </w:r>
      <w:proofErr w:type="spellEnd"/>
      <w:r>
        <w:rPr>
          <w:rFonts w:eastAsia="Arial"/>
          <w:color w:val="000000"/>
        </w:rPr>
        <w:t xml:space="preserve">" </w:t>
      </w:r>
      <w:proofErr w:type="spellStart"/>
      <w:r>
        <w:rPr>
          <w:rFonts w:eastAsia="Arial"/>
          <w:color w:val="000000"/>
        </w:rPr>
        <w:t>деген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сөз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тиешелүү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жөндөмөдөгү</w:t>
      </w:r>
      <w:proofErr w:type="spellEnd"/>
      <w:r>
        <w:rPr>
          <w:rFonts w:eastAsia="Arial"/>
          <w:color w:val="000000"/>
        </w:rPr>
        <w:t xml:space="preserve"> "</w:t>
      </w:r>
      <w:proofErr w:type="spellStart"/>
      <w:r>
        <w:rPr>
          <w:rFonts w:eastAsia="Arial"/>
          <w:color w:val="000000"/>
        </w:rPr>
        <w:t>Министрлер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Кабинетинин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Төрагасы</w:t>
      </w:r>
      <w:proofErr w:type="spellEnd"/>
      <w:r>
        <w:rPr>
          <w:rFonts w:eastAsia="Arial"/>
          <w:color w:val="000000"/>
        </w:rPr>
        <w:t xml:space="preserve">" </w:t>
      </w:r>
      <w:proofErr w:type="spellStart"/>
      <w:r>
        <w:rPr>
          <w:rFonts w:eastAsia="Arial"/>
          <w:color w:val="000000"/>
        </w:rPr>
        <w:t>деген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сөздөргө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алмаштырылсын</w:t>
      </w:r>
      <w:proofErr w:type="spellEnd"/>
      <w:r>
        <w:rPr>
          <w:rFonts w:eastAsia="Arial"/>
          <w:color w:val="000000"/>
        </w:rPr>
        <w:t>;</w:t>
      </w:r>
    </w:p>
    <w:p w14:paraId="6F127115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- 15-пункт </w:t>
      </w:r>
      <w:proofErr w:type="spellStart"/>
      <w:r>
        <w:rPr>
          <w:rFonts w:eastAsia="Arial"/>
          <w:color w:val="000000"/>
        </w:rPr>
        <w:t>төмөнкүдөй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мазмундагы</w:t>
      </w:r>
      <w:proofErr w:type="spellEnd"/>
      <w:r>
        <w:rPr>
          <w:rFonts w:eastAsia="Arial"/>
          <w:color w:val="000000"/>
        </w:rPr>
        <w:t xml:space="preserve"> 7-9-пунктчалар </w:t>
      </w:r>
      <w:proofErr w:type="spellStart"/>
      <w:r>
        <w:rPr>
          <w:rFonts w:eastAsia="Arial"/>
          <w:color w:val="000000"/>
        </w:rPr>
        <w:t>менен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толукталсын</w:t>
      </w:r>
      <w:proofErr w:type="spellEnd"/>
      <w:r>
        <w:rPr>
          <w:rFonts w:eastAsia="Arial"/>
          <w:color w:val="000000"/>
        </w:rPr>
        <w:t>:</w:t>
      </w:r>
    </w:p>
    <w:p w14:paraId="318914DC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"7) </w:t>
      </w:r>
      <w:proofErr w:type="spellStart"/>
      <w:r>
        <w:rPr>
          <w:rFonts w:eastAsia="Arial"/>
          <w:color w:val="000000"/>
        </w:rPr>
        <w:t>жол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кыймылын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уюштуруунун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техникалык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каражаттарын</w:t>
      </w:r>
      <w:proofErr w:type="spellEnd"/>
      <w:r>
        <w:rPr>
          <w:rFonts w:eastAsia="Arial"/>
          <w:color w:val="000000"/>
        </w:rPr>
        <w:t xml:space="preserve"> (светофор </w:t>
      </w:r>
      <w:proofErr w:type="spellStart"/>
      <w:r>
        <w:rPr>
          <w:rFonts w:eastAsia="Arial"/>
          <w:color w:val="000000"/>
        </w:rPr>
        <w:t>объекттерин</w:t>
      </w:r>
      <w:proofErr w:type="spellEnd"/>
      <w:r>
        <w:rPr>
          <w:rFonts w:eastAsia="Arial"/>
          <w:color w:val="000000"/>
        </w:rPr>
        <w:t xml:space="preserve">, </w:t>
      </w:r>
      <w:proofErr w:type="spellStart"/>
      <w:r>
        <w:rPr>
          <w:rFonts w:eastAsia="Arial"/>
          <w:color w:val="000000"/>
        </w:rPr>
        <w:t>жол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белгилерин</w:t>
      </w:r>
      <w:proofErr w:type="spellEnd"/>
      <w:r>
        <w:rPr>
          <w:rFonts w:eastAsia="Arial"/>
          <w:color w:val="000000"/>
        </w:rPr>
        <w:t xml:space="preserve">) </w:t>
      </w:r>
      <w:proofErr w:type="spellStart"/>
      <w:r>
        <w:rPr>
          <w:rFonts w:eastAsia="Arial"/>
          <w:color w:val="000000"/>
        </w:rPr>
        <w:t>орнотуу</w:t>
      </w:r>
      <w:proofErr w:type="spellEnd"/>
      <w:r>
        <w:rPr>
          <w:rFonts w:eastAsia="Arial"/>
          <w:color w:val="000000"/>
        </w:rPr>
        <w:t xml:space="preserve">, </w:t>
      </w:r>
      <w:proofErr w:type="spellStart"/>
      <w:r>
        <w:rPr>
          <w:rFonts w:eastAsia="Arial"/>
          <w:color w:val="000000"/>
        </w:rPr>
        <w:t>техникалык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тейлөө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жана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күтүү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аркылуу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жол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кыймылынын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коопсуздугун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камсыз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кылуу</w:t>
      </w:r>
      <w:proofErr w:type="spellEnd"/>
      <w:r>
        <w:rPr>
          <w:rFonts w:eastAsia="Arial"/>
          <w:color w:val="000000"/>
        </w:rPr>
        <w:t>;</w:t>
      </w:r>
    </w:p>
    <w:p w14:paraId="72F21ADA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8) </w:t>
      </w:r>
      <w:proofErr w:type="spellStart"/>
      <w:r>
        <w:rPr>
          <w:rFonts w:eastAsia="Arial"/>
          <w:color w:val="000000"/>
        </w:rPr>
        <w:t>белгиленген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эрежелерге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жана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стандарттарга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ылайык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көчөлөрдүн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өтүүчү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бөлүгүнө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горизонталдуу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жана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вертикалдуу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жол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чиймелерин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түшүрүү</w:t>
      </w:r>
      <w:proofErr w:type="spellEnd"/>
      <w:r>
        <w:rPr>
          <w:rFonts w:eastAsia="Arial"/>
          <w:color w:val="000000"/>
        </w:rPr>
        <w:t xml:space="preserve">, </w:t>
      </w:r>
      <w:proofErr w:type="spellStart"/>
      <w:r>
        <w:rPr>
          <w:rFonts w:eastAsia="Arial"/>
          <w:color w:val="000000"/>
        </w:rPr>
        <w:t>калыбына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келтирүү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жана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өчүрүү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боюнча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иштерди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аткаруу</w:t>
      </w:r>
      <w:proofErr w:type="spellEnd"/>
      <w:r>
        <w:rPr>
          <w:rFonts w:eastAsia="Arial"/>
          <w:color w:val="000000"/>
        </w:rPr>
        <w:t>;</w:t>
      </w:r>
    </w:p>
    <w:p w14:paraId="4CFD22B8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9) </w:t>
      </w:r>
      <w:proofErr w:type="spellStart"/>
      <w:r>
        <w:rPr>
          <w:rFonts w:eastAsia="Arial"/>
          <w:color w:val="000000"/>
        </w:rPr>
        <w:t>жол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кыймылынын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эрежелерин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бузууларды</w:t>
      </w:r>
      <w:proofErr w:type="spellEnd"/>
      <w:r>
        <w:rPr>
          <w:rFonts w:eastAsia="Arial"/>
          <w:color w:val="000000"/>
        </w:rPr>
        <w:t xml:space="preserve"> фото </w:t>
      </w:r>
      <w:proofErr w:type="spellStart"/>
      <w:r>
        <w:rPr>
          <w:rFonts w:eastAsia="Arial"/>
          <w:color w:val="000000"/>
        </w:rPr>
        <w:t>жана</w:t>
      </w:r>
      <w:proofErr w:type="spellEnd"/>
      <w:r>
        <w:rPr>
          <w:rFonts w:eastAsia="Arial"/>
          <w:color w:val="000000"/>
        </w:rPr>
        <w:t xml:space="preserve"> кино </w:t>
      </w:r>
      <w:proofErr w:type="spellStart"/>
      <w:r>
        <w:rPr>
          <w:rFonts w:eastAsia="Arial"/>
          <w:color w:val="000000"/>
        </w:rPr>
        <w:t>тартуу</w:t>
      </w:r>
      <w:proofErr w:type="spellEnd"/>
      <w:r>
        <w:rPr>
          <w:rFonts w:eastAsia="Arial"/>
          <w:color w:val="000000"/>
        </w:rPr>
        <w:t xml:space="preserve">, видео </w:t>
      </w:r>
      <w:proofErr w:type="spellStart"/>
      <w:r>
        <w:rPr>
          <w:rFonts w:eastAsia="Arial"/>
          <w:color w:val="000000"/>
        </w:rPr>
        <w:t>фиксациялоо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функциясы</w:t>
      </w:r>
      <w:proofErr w:type="spellEnd"/>
      <w:r>
        <w:rPr>
          <w:rFonts w:eastAsia="Arial"/>
          <w:color w:val="000000"/>
        </w:rPr>
        <w:t xml:space="preserve"> бар </w:t>
      </w:r>
      <w:proofErr w:type="spellStart"/>
      <w:r>
        <w:rPr>
          <w:rFonts w:eastAsia="Arial"/>
          <w:color w:val="000000"/>
        </w:rPr>
        <w:t>аппараттык-программалык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комплекстерди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техникалык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тейлөө</w:t>
      </w:r>
      <w:proofErr w:type="spellEnd"/>
      <w:r>
        <w:rPr>
          <w:rFonts w:eastAsia="Arial"/>
          <w:color w:val="000000"/>
        </w:rPr>
        <w:t>.";</w:t>
      </w:r>
    </w:p>
    <w:p w14:paraId="2629BAB2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- 16-пункт </w:t>
      </w:r>
      <w:proofErr w:type="spellStart"/>
      <w:r>
        <w:rPr>
          <w:rFonts w:eastAsia="Arial"/>
          <w:color w:val="000000"/>
        </w:rPr>
        <w:t>төмөнкүдөй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мазмундагы</w:t>
      </w:r>
      <w:proofErr w:type="spellEnd"/>
      <w:r>
        <w:rPr>
          <w:rFonts w:eastAsia="Arial"/>
          <w:color w:val="000000"/>
        </w:rPr>
        <w:t xml:space="preserve"> 14-29-пунктчалар </w:t>
      </w:r>
      <w:proofErr w:type="spellStart"/>
      <w:r>
        <w:rPr>
          <w:rFonts w:eastAsia="Arial"/>
          <w:color w:val="000000"/>
        </w:rPr>
        <w:t>менен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толукталсын</w:t>
      </w:r>
      <w:proofErr w:type="spellEnd"/>
      <w:r>
        <w:rPr>
          <w:rFonts w:eastAsia="Arial"/>
          <w:color w:val="000000"/>
        </w:rPr>
        <w:t>:</w:t>
      </w:r>
    </w:p>
    <w:p w14:paraId="29EC0DF1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"14) светофор </w:t>
      </w:r>
      <w:proofErr w:type="spellStart"/>
      <w:r>
        <w:rPr>
          <w:rFonts w:eastAsia="Arial"/>
          <w:color w:val="000000"/>
        </w:rPr>
        <w:t>объекттерин</w:t>
      </w:r>
      <w:proofErr w:type="spellEnd"/>
      <w:r>
        <w:rPr>
          <w:rFonts w:eastAsia="Arial"/>
          <w:color w:val="000000"/>
        </w:rPr>
        <w:t xml:space="preserve">, </w:t>
      </w:r>
      <w:proofErr w:type="spellStart"/>
      <w:r>
        <w:rPr>
          <w:rFonts w:eastAsia="Arial"/>
          <w:color w:val="000000"/>
        </w:rPr>
        <w:t>жол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кыймылын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жөнгө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салуу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аппаратураларын</w:t>
      </w:r>
      <w:proofErr w:type="spellEnd"/>
      <w:r>
        <w:rPr>
          <w:rFonts w:eastAsia="Arial"/>
          <w:color w:val="000000"/>
        </w:rPr>
        <w:t xml:space="preserve">, </w:t>
      </w:r>
      <w:proofErr w:type="spellStart"/>
      <w:r>
        <w:rPr>
          <w:rFonts w:eastAsia="Arial"/>
          <w:color w:val="000000"/>
        </w:rPr>
        <w:t>жол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кыймылын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жөнгө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салуунун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автоматташтырылган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башкаруу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системаларын</w:t>
      </w:r>
      <w:proofErr w:type="spellEnd"/>
      <w:r>
        <w:rPr>
          <w:rFonts w:eastAsia="Arial"/>
          <w:color w:val="000000"/>
        </w:rPr>
        <w:t xml:space="preserve">, </w:t>
      </w:r>
      <w:proofErr w:type="spellStart"/>
      <w:r>
        <w:rPr>
          <w:rFonts w:eastAsia="Arial"/>
          <w:color w:val="000000"/>
        </w:rPr>
        <w:t>жол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кыймылын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уюштурууда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колдонулуучу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байланыш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линияларын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жана</w:t>
      </w:r>
      <w:proofErr w:type="spellEnd"/>
      <w:r>
        <w:rPr>
          <w:rFonts w:eastAsia="Arial"/>
          <w:color w:val="000000"/>
        </w:rPr>
        <w:t xml:space="preserve"> башка </w:t>
      </w:r>
      <w:proofErr w:type="spellStart"/>
      <w:r>
        <w:rPr>
          <w:rFonts w:eastAsia="Arial"/>
          <w:color w:val="000000"/>
        </w:rPr>
        <w:t>техникалык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каражаттарды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жана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жабдууларды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орнотуу</w:t>
      </w:r>
      <w:proofErr w:type="spellEnd"/>
      <w:r>
        <w:rPr>
          <w:rFonts w:eastAsia="Arial"/>
          <w:color w:val="000000"/>
        </w:rPr>
        <w:t xml:space="preserve">, </w:t>
      </w:r>
      <w:proofErr w:type="spellStart"/>
      <w:r>
        <w:rPr>
          <w:rFonts w:eastAsia="Arial"/>
          <w:color w:val="000000"/>
        </w:rPr>
        <w:t>реконструкциялоо</w:t>
      </w:r>
      <w:proofErr w:type="spellEnd"/>
      <w:r>
        <w:rPr>
          <w:rFonts w:eastAsia="Arial"/>
          <w:color w:val="000000"/>
        </w:rPr>
        <w:t xml:space="preserve">, </w:t>
      </w:r>
      <w:proofErr w:type="spellStart"/>
      <w:r>
        <w:rPr>
          <w:rFonts w:eastAsia="Arial"/>
          <w:color w:val="000000"/>
        </w:rPr>
        <w:t>монтаждоо</w:t>
      </w:r>
      <w:proofErr w:type="spellEnd"/>
      <w:r>
        <w:rPr>
          <w:rFonts w:eastAsia="Arial"/>
          <w:color w:val="000000"/>
        </w:rPr>
        <w:t xml:space="preserve">, </w:t>
      </w:r>
      <w:proofErr w:type="spellStart"/>
      <w:r>
        <w:rPr>
          <w:rFonts w:eastAsia="Arial"/>
          <w:color w:val="000000"/>
        </w:rPr>
        <w:t>жөндөө</w:t>
      </w:r>
      <w:proofErr w:type="spellEnd"/>
      <w:r>
        <w:rPr>
          <w:rFonts w:eastAsia="Arial"/>
          <w:color w:val="000000"/>
        </w:rPr>
        <w:t xml:space="preserve">, </w:t>
      </w:r>
      <w:proofErr w:type="spellStart"/>
      <w:r>
        <w:rPr>
          <w:rFonts w:eastAsia="Arial"/>
          <w:color w:val="000000"/>
        </w:rPr>
        <w:t>оңдоо</w:t>
      </w:r>
      <w:proofErr w:type="spellEnd"/>
      <w:r>
        <w:rPr>
          <w:rFonts w:eastAsia="Arial"/>
          <w:color w:val="000000"/>
        </w:rPr>
        <w:t>;</w:t>
      </w:r>
    </w:p>
    <w:p w14:paraId="5FDF90C5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15) </w:t>
      </w:r>
      <w:proofErr w:type="spellStart"/>
      <w:r>
        <w:rPr>
          <w:rFonts w:eastAsia="Arial"/>
          <w:color w:val="000000"/>
        </w:rPr>
        <w:t>бардык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модификациялардагы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жол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белгилерин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орнотуу</w:t>
      </w:r>
      <w:proofErr w:type="spellEnd"/>
      <w:r>
        <w:rPr>
          <w:rFonts w:eastAsia="Arial"/>
          <w:color w:val="000000"/>
        </w:rPr>
        <w:t xml:space="preserve">, </w:t>
      </w:r>
      <w:proofErr w:type="spellStart"/>
      <w:r>
        <w:rPr>
          <w:rFonts w:eastAsia="Arial"/>
          <w:color w:val="000000"/>
        </w:rPr>
        <w:t>алмаштыруу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жана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калыбына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келтирүү</w:t>
      </w:r>
      <w:proofErr w:type="spellEnd"/>
      <w:r>
        <w:rPr>
          <w:rFonts w:eastAsia="Arial"/>
          <w:color w:val="000000"/>
        </w:rPr>
        <w:t>;</w:t>
      </w:r>
    </w:p>
    <w:p w14:paraId="1EC1B494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16) </w:t>
      </w:r>
      <w:proofErr w:type="spellStart"/>
      <w:r>
        <w:rPr>
          <w:rFonts w:eastAsia="Arial"/>
          <w:color w:val="000000"/>
        </w:rPr>
        <w:t>жөө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жүрүүчүлөр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үчүн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тосмолорду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орнотуу</w:t>
      </w:r>
      <w:proofErr w:type="spellEnd"/>
      <w:r>
        <w:rPr>
          <w:rFonts w:eastAsia="Arial"/>
          <w:color w:val="000000"/>
        </w:rPr>
        <w:t>;</w:t>
      </w:r>
    </w:p>
    <w:p w14:paraId="08395189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17) </w:t>
      </w:r>
      <w:proofErr w:type="spellStart"/>
      <w:r>
        <w:rPr>
          <w:rFonts w:eastAsia="Arial"/>
          <w:color w:val="000000"/>
        </w:rPr>
        <w:t>жол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чиймелерин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түшүрүү</w:t>
      </w:r>
      <w:proofErr w:type="spellEnd"/>
      <w:r>
        <w:rPr>
          <w:rFonts w:eastAsia="Arial"/>
          <w:color w:val="000000"/>
        </w:rPr>
        <w:t>;</w:t>
      </w:r>
    </w:p>
    <w:p w14:paraId="19F997FD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18) </w:t>
      </w:r>
      <w:proofErr w:type="spellStart"/>
      <w:r>
        <w:rPr>
          <w:rFonts w:eastAsia="Arial"/>
          <w:color w:val="000000"/>
        </w:rPr>
        <w:t>жол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кыймылын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жөнгө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салуунун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техникалык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каражаттарын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эксплуатациялоо</w:t>
      </w:r>
      <w:proofErr w:type="spellEnd"/>
      <w:r>
        <w:rPr>
          <w:rFonts w:eastAsia="Arial"/>
          <w:color w:val="000000"/>
        </w:rPr>
        <w:t>;</w:t>
      </w:r>
    </w:p>
    <w:p w14:paraId="174886A0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19) </w:t>
      </w:r>
      <w:proofErr w:type="spellStart"/>
      <w:r>
        <w:rPr>
          <w:rFonts w:eastAsia="Arial"/>
          <w:color w:val="000000"/>
        </w:rPr>
        <w:t>жол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белгилерин</w:t>
      </w:r>
      <w:proofErr w:type="spellEnd"/>
      <w:r>
        <w:rPr>
          <w:rFonts w:eastAsia="Arial"/>
          <w:color w:val="000000"/>
        </w:rPr>
        <w:t xml:space="preserve">, </w:t>
      </w:r>
      <w:proofErr w:type="spellStart"/>
      <w:r>
        <w:rPr>
          <w:rFonts w:eastAsia="Arial"/>
          <w:color w:val="000000"/>
        </w:rPr>
        <w:t>тирөөчтөрдү</w:t>
      </w:r>
      <w:proofErr w:type="spellEnd"/>
      <w:r>
        <w:rPr>
          <w:rFonts w:eastAsia="Arial"/>
          <w:color w:val="000000"/>
        </w:rPr>
        <w:t xml:space="preserve">, </w:t>
      </w:r>
      <w:proofErr w:type="spellStart"/>
      <w:r>
        <w:rPr>
          <w:rFonts w:eastAsia="Arial"/>
          <w:color w:val="000000"/>
        </w:rPr>
        <w:t>кронштейндерди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жана</w:t>
      </w:r>
      <w:proofErr w:type="spellEnd"/>
      <w:r>
        <w:rPr>
          <w:rFonts w:eastAsia="Arial"/>
          <w:color w:val="000000"/>
        </w:rPr>
        <w:t xml:space="preserve"> башка </w:t>
      </w:r>
      <w:proofErr w:type="spellStart"/>
      <w:r>
        <w:rPr>
          <w:rFonts w:eastAsia="Arial"/>
          <w:color w:val="000000"/>
        </w:rPr>
        <w:t>даярдоолорду</w:t>
      </w:r>
      <w:proofErr w:type="spellEnd"/>
      <w:r>
        <w:rPr>
          <w:rFonts w:eastAsia="Arial"/>
          <w:color w:val="000000"/>
        </w:rPr>
        <w:t xml:space="preserve">, </w:t>
      </w:r>
      <w:proofErr w:type="spellStart"/>
      <w:r>
        <w:rPr>
          <w:rFonts w:eastAsia="Arial"/>
          <w:color w:val="000000"/>
        </w:rPr>
        <w:t>түйүндөрдү</w:t>
      </w:r>
      <w:proofErr w:type="spellEnd"/>
      <w:r>
        <w:rPr>
          <w:rFonts w:eastAsia="Arial"/>
          <w:color w:val="000000"/>
        </w:rPr>
        <w:t xml:space="preserve">, </w:t>
      </w:r>
      <w:proofErr w:type="spellStart"/>
      <w:r>
        <w:rPr>
          <w:rFonts w:eastAsia="Arial"/>
          <w:color w:val="000000"/>
        </w:rPr>
        <w:t>ошондой</w:t>
      </w:r>
      <w:proofErr w:type="spellEnd"/>
      <w:r>
        <w:rPr>
          <w:rFonts w:eastAsia="Arial"/>
          <w:color w:val="000000"/>
        </w:rPr>
        <w:t xml:space="preserve"> эле </w:t>
      </w:r>
      <w:proofErr w:type="spellStart"/>
      <w:r>
        <w:rPr>
          <w:rFonts w:eastAsia="Arial"/>
          <w:color w:val="000000"/>
        </w:rPr>
        <w:t>жол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кыймылын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уюштуруунун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техникалык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каражаттарын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бекитүү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үчүн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тетиктерди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жана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жол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кыймылын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уюштурууда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колдонулуучу</w:t>
      </w:r>
      <w:proofErr w:type="spellEnd"/>
      <w:r>
        <w:rPr>
          <w:rFonts w:eastAsia="Arial"/>
          <w:color w:val="000000"/>
        </w:rPr>
        <w:t xml:space="preserve"> башка </w:t>
      </w:r>
      <w:proofErr w:type="spellStart"/>
      <w:r>
        <w:rPr>
          <w:rFonts w:eastAsia="Arial"/>
          <w:color w:val="000000"/>
        </w:rPr>
        <w:t>техникалык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буюмдарды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жасоо</w:t>
      </w:r>
      <w:proofErr w:type="spellEnd"/>
      <w:r>
        <w:rPr>
          <w:rFonts w:eastAsia="Arial"/>
          <w:color w:val="000000"/>
        </w:rPr>
        <w:t>;</w:t>
      </w:r>
    </w:p>
    <w:p w14:paraId="54616710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20) светофор </w:t>
      </w:r>
      <w:proofErr w:type="spellStart"/>
      <w:r>
        <w:rPr>
          <w:rFonts w:eastAsia="Arial"/>
          <w:color w:val="000000"/>
        </w:rPr>
        <w:t>объекттерин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башкаруу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аппаратураларынын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заманбап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системасын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киргизүү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жана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аларды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жөнгө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салуу</w:t>
      </w:r>
      <w:proofErr w:type="spellEnd"/>
      <w:r>
        <w:rPr>
          <w:rFonts w:eastAsia="Arial"/>
          <w:color w:val="000000"/>
        </w:rPr>
        <w:t>;</w:t>
      </w:r>
    </w:p>
    <w:p w14:paraId="37BBC0D5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21) </w:t>
      </w:r>
      <w:proofErr w:type="spellStart"/>
      <w:r>
        <w:rPr>
          <w:rFonts w:eastAsia="Arial"/>
          <w:color w:val="000000"/>
        </w:rPr>
        <w:t>жол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кыймылын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жөнгө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салуунун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техникалык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каражаттарын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киргизүүнүн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жылдык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жана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келечектүү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пландарын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иштеп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чыгууга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катышуу</w:t>
      </w:r>
      <w:proofErr w:type="spellEnd"/>
      <w:r>
        <w:rPr>
          <w:rFonts w:eastAsia="Arial"/>
          <w:color w:val="000000"/>
        </w:rPr>
        <w:t xml:space="preserve">, </w:t>
      </w:r>
      <w:proofErr w:type="spellStart"/>
      <w:r>
        <w:rPr>
          <w:rFonts w:eastAsia="Arial"/>
          <w:color w:val="000000"/>
        </w:rPr>
        <w:t>керектүү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материалдарга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жана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жабдууларга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муктаждыкты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аныктоо</w:t>
      </w:r>
      <w:proofErr w:type="spellEnd"/>
      <w:r>
        <w:rPr>
          <w:rFonts w:eastAsia="Arial"/>
          <w:color w:val="000000"/>
        </w:rPr>
        <w:t>;</w:t>
      </w:r>
    </w:p>
    <w:p w14:paraId="38E1740F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22) </w:t>
      </w:r>
      <w:proofErr w:type="spellStart"/>
      <w:r>
        <w:rPr>
          <w:rFonts w:eastAsia="Arial"/>
          <w:color w:val="000000"/>
        </w:rPr>
        <w:t>жөнгө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салуунун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техникалык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каражаттарын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эксплуатациялоо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боюнча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аткарылган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жумуштардын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мезгилдүүлүгүн</w:t>
      </w:r>
      <w:proofErr w:type="spellEnd"/>
      <w:r>
        <w:rPr>
          <w:rFonts w:eastAsia="Arial"/>
          <w:color w:val="000000"/>
        </w:rPr>
        <w:t xml:space="preserve"> (</w:t>
      </w:r>
      <w:proofErr w:type="spellStart"/>
      <w:r>
        <w:rPr>
          <w:rFonts w:eastAsia="Arial"/>
          <w:color w:val="000000"/>
        </w:rPr>
        <w:t>тизмегин</w:t>
      </w:r>
      <w:proofErr w:type="spellEnd"/>
      <w:r>
        <w:rPr>
          <w:rFonts w:eastAsia="Arial"/>
          <w:color w:val="000000"/>
        </w:rPr>
        <w:t xml:space="preserve">) </w:t>
      </w:r>
      <w:proofErr w:type="spellStart"/>
      <w:r>
        <w:rPr>
          <w:rFonts w:eastAsia="Arial"/>
          <w:color w:val="000000"/>
        </w:rPr>
        <w:t>жыл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сайын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аныктоо</w:t>
      </w:r>
      <w:proofErr w:type="spellEnd"/>
      <w:r>
        <w:rPr>
          <w:rFonts w:eastAsia="Arial"/>
          <w:color w:val="000000"/>
        </w:rPr>
        <w:t>;</w:t>
      </w:r>
    </w:p>
    <w:p w14:paraId="3C2E44A2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23) </w:t>
      </w:r>
      <w:proofErr w:type="spellStart"/>
      <w:r>
        <w:rPr>
          <w:rFonts w:eastAsia="Arial"/>
          <w:color w:val="000000"/>
        </w:rPr>
        <w:t>жол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кыймылын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жөнгө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салуунун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эксплуатациялоодо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турган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техникалык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каражаттарына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техникалык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документтерди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жүргүзүү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жана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аларды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эсепке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алуу</w:t>
      </w:r>
      <w:proofErr w:type="spellEnd"/>
      <w:r>
        <w:rPr>
          <w:rFonts w:eastAsia="Arial"/>
          <w:color w:val="000000"/>
        </w:rPr>
        <w:t>;</w:t>
      </w:r>
    </w:p>
    <w:p w14:paraId="560BC4E1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24) </w:t>
      </w:r>
      <w:proofErr w:type="spellStart"/>
      <w:r>
        <w:rPr>
          <w:rFonts w:eastAsia="Arial"/>
          <w:color w:val="000000"/>
        </w:rPr>
        <w:t>жеткирүүчүлөрдөн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материалдарды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жана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жөнгө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салуунун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техникалык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каражаттарын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алуу</w:t>
      </w:r>
      <w:proofErr w:type="spellEnd"/>
      <w:r>
        <w:rPr>
          <w:rFonts w:eastAsia="Arial"/>
          <w:color w:val="000000"/>
        </w:rPr>
        <w:t xml:space="preserve">, </w:t>
      </w:r>
      <w:proofErr w:type="spellStart"/>
      <w:r>
        <w:rPr>
          <w:rFonts w:eastAsia="Arial"/>
          <w:color w:val="000000"/>
        </w:rPr>
        <w:t>аларды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эсепке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алуу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жана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сактоо</w:t>
      </w:r>
      <w:proofErr w:type="spellEnd"/>
      <w:r>
        <w:rPr>
          <w:rFonts w:eastAsia="Arial"/>
          <w:color w:val="000000"/>
        </w:rPr>
        <w:t xml:space="preserve">, </w:t>
      </w:r>
      <w:proofErr w:type="spellStart"/>
      <w:r>
        <w:rPr>
          <w:rFonts w:eastAsia="Arial"/>
          <w:color w:val="000000"/>
        </w:rPr>
        <w:t>алардын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багыты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боюнча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гана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пайдаланылышын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контролдоо</w:t>
      </w:r>
      <w:proofErr w:type="spellEnd"/>
      <w:r>
        <w:rPr>
          <w:rFonts w:eastAsia="Arial"/>
          <w:color w:val="000000"/>
        </w:rPr>
        <w:t>;</w:t>
      </w:r>
    </w:p>
    <w:p w14:paraId="1C8CD743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lastRenderedPageBreak/>
        <w:t xml:space="preserve">25) </w:t>
      </w:r>
      <w:proofErr w:type="spellStart"/>
      <w:r>
        <w:rPr>
          <w:rFonts w:eastAsia="Arial"/>
          <w:color w:val="000000"/>
        </w:rPr>
        <w:t>жөнгө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салуу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каражаттарын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долбоорлоого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тапшырмаларды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даярдоо</w:t>
      </w:r>
      <w:proofErr w:type="spellEnd"/>
      <w:r>
        <w:rPr>
          <w:rFonts w:eastAsia="Arial"/>
          <w:color w:val="000000"/>
        </w:rPr>
        <w:t xml:space="preserve">, </w:t>
      </w:r>
      <w:proofErr w:type="spellStart"/>
      <w:r>
        <w:rPr>
          <w:rFonts w:eastAsia="Arial"/>
          <w:color w:val="000000"/>
        </w:rPr>
        <w:t>долбоорлорду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макулдашуу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жапа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долбоордук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документтерди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кабыл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алуу</w:t>
      </w:r>
      <w:proofErr w:type="spellEnd"/>
      <w:r>
        <w:rPr>
          <w:rFonts w:eastAsia="Arial"/>
          <w:color w:val="000000"/>
        </w:rPr>
        <w:t>;</w:t>
      </w:r>
    </w:p>
    <w:p w14:paraId="622AF1EA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26) </w:t>
      </w:r>
      <w:proofErr w:type="spellStart"/>
      <w:r>
        <w:rPr>
          <w:rFonts w:eastAsia="Arial"/>
          <w:color w:val="000000"/>
        </w:rPr>
        <w:t>жөнгө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салуунун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техникалык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каражаттарынын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курулушу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жана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оңдоо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иштери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аяктаган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объекттерин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заказчыга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көрсөтүү</w:t>
      </w:r>
      <w:proofErr w:type="spellEnd"/>
      <w:r>
        <w:rPr>
          <w:rFonts w:eastAsia="Arial"/>
          <w:color w:val="000000"/>
        </w:rPr>
        <w:t>;</w:t>
      </w:r>
    </w:p>
    <w:p w14:paraId="248F9047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27) </w:t>
      </w:r>
      <w:proofErr w:type="spellStart"/>
      <w:r>
        <w:rPr>
          <w:rFonts w:eastAsia="Arial"/>
          <w:color w:val="000000"/>
        </w:rPr>
        <w:t>бухгалтердик</w:t>
      </w:r>
      <w:proofErr w:type="spellEnd"/>
      <w:r>
        <w:rPr>
          <w:rFonts w:eastAsia="Arial"/>
          <w:color w:val="000000"/>
        </w:rPr>
        <w:t xml:space="preserve">, </w:t>
      </w:r>
      <w:proofErr w:type="spellStart"/>
      <w:r>
        <w:rPr>
          <w:rFonts w:eastAsia="Arial"/>
          <w:color w:val="000000"/>
        </w:rPr>
        <w:t>ыкчам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жана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статистикалык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эсепке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алууну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уюштуруу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жана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жүргүзүү</w:t>
      </w:r>
      <w:proofErr w:type="spellEnd"/>
      <w:r>
        <w:rPr>
          <w:rFonts w:eastAsia="Arial"/>
          <w:color w:val="000000"/>
        </w:rPr>
        <w:t xml:space="preserve">, </w:t>
      </w:r>
      <w:proofErr w:type="spellStart"/>
      <w:r>
        <w:rPr>
          <w:rFonts w:eastAsia="Arial"/>
          <w:color w:val="000000"/>
        </w:rPr>
        <w:t>кассалык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операцияларды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жүргүзүү</w:t>
      </w:r>
      <w:proofErr w:type="spellEnd"/>
      <w:r>
        <w:rPr>
          <w:rFonts w:eastAsia="Arial"/>
          <w:color w:val="000000"/>
        </w:rPr>
        <w:t xml:space="preserve">, </w:t>
      </w:r>
      <w:proofErr w:type="spellStart"/>
      <w:r>
        <w:rPr>
          <w:rFonts w:eastAsia="Arial"/>
          <w:color w:val="000000"/>
        </w:rPr>
        <w:t>эмгек</w:t>
      </w:r>
      <w:proofErr w:type="spellEnd"/>
      <w:r>
        <w:rPr>
          <w:rFonts w:eastAsia="Arial"/>
          <w:color w:val="000000"/>
        </w:rPr>
        <w:t xml:space="preserve"> акыны </w:t>
      </w:r>
      <w:proofErr w:type="spellStart"/>
      <w:r>
        <w:rPr>
          <w:rFonts w:eastAsia="Arial"/>
          <w:color w:val="000000"/>
        </w:rPr>
        <w:t>белгиленген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тартипте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эсептөө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жана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төлөө</w:t>
      </w:r>
      <w:proofErr w:type="spellEnd"/>
      <w:r>
        <w:rPr>
          <w:rFonts w:eastAsia="Arial"/>
          <w:color w:val="000000"/>
        </w:rPr>
        <w:t>;</w:t>
      </w:r>
    </w:p>
    <w:p w14:paraId="329EA758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28) </w:t>
      </w:r>
      <w:proofErr w:type="spellStart"/>
      <w:r>
        <w:rPr>
          <w:rFonts w:eastAsia="Arial"/>
          <w:color w:val="000000"/>
        </w:rPr>
        <w:t>жол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кыймылынын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коопсуздугу</w:t>
      </w:r>
      <w:proofErr w:type="spellEnd"/>
      <w:r>
        <w:rPr>
          <w:rFonts w:eastAsia="Arial"/>
          <w:color w:val="000000"/>
        </w:rPr>
        <w:t xml:space="preserve">, автомобиль </w:t>
      </w:r>
      <w:proofErr w:type="spellStart"/>
      <w:r>
        <w:rPr>
          <w:rFonts w:eastAsia="Arial"/>
          <w:color w:val="000000"/>
        </w:rPr>
        <w:t>жолдорун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жана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жол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курулмаларын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куруу</w:t>
      </w:r>
      <w:proofErr w:type="spellEnd"/>
      <w:r>
        <w:rPr>
          <w:rFonts w:eastAsia="Arial"/>
          <w:color w:val="000000"/>
        </w:rPr>
        <w:t xml:space="preserve">, </w:t>
      </w:r>
      <w:proofErr w:type="spellStart"/>
      <w:r>
        <w:rPr>
          <w:rFonts w:eastAsia="Arial"/>
          <w:color w:val="000000"/>
        </w:rPr>
        <w:t>реконструкциялоо</w:t>
      </w:r>
      <w:proofErr w:type="spellEnd"/>
      <w:r>
        <w:rPr>
          <w:rFonts w:eastAsia="Arial"/>
          <w:color w:val="000000"/>
        </w:rPr>
        <w:t xml:space="preserve">, </w:t>
      </w:r>
      <w:proofErr w:type="spellStart"/>
      <w:r>
        <w:rPr>
          <w:rFonts w:eastAsia="Arial"/>
          <w:color w:val="000000"/>
        </w:rPr>
        <w:t>куруу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технологиясы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жаатында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илимий-изилдөө</w:t>
      </w:r>
      <w:proofErr w:type="spellEnd"/>
      <w:r>
        <w:rPr>
          <w:rFonts w:eastAsia="Arial"/>
          <w:color w:val="000000"/>
        </w:rPr>
        <w:t xml:space="preserve">, </w:t>
      </w:r>
      <w:proofErr w:type="spellStart"/>
      <w:r>
        <w:rPr>
          <w:rFonts w:eastAsia="Arial"/>
          <w:color w:val="000000"/>
        </w:rPr>
        <w:t>тажрыйбалык-конструктордук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жана</w:t>
      </w:r>
      <w:proofErr w:type="spellEnd"/>
      <w:r>
        <w:rPr>
          <w:rFonts w:eastAsia="Arial"/>
          <w:color w:val="000000"/>
        </w:rPr>
        <w:t xml:space="preserve"> башка </w:t>
      </w:r>
      <w:proofErr w:type="spellStart"/>
      <w:r>
        <w:rPr>
          <w:rFonts w:eastAsia="Arial"/>
          <w:color w:val="000000"/>
        </w:rPr>
        <w:t>иштерди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жүргүзүү</w:t>
      </w:r>
      <w:proofErr w:type="spellEnd"/>
      <w:r>
        <w:rPr>
          <w:rFonts w:eastAsia="Arial"/>
          <w:color w:val="000000"/>
        </w:rPr>
        <w:t>;</w:t>
      </w:r>
    </w:p>
    <w:p w14:paraId="0B86B39D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29) </w:t>
      </w:r>
      <w:proofErr w:type="spellStart"/>
      <w:r>
        <w:rPr>
          <w:rFonts w:eastAsia="Arial"/>
          <w:color w:val="000000"/>
        </w:rPr>
        <w:t>жол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кыймылынын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эрежелерин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бузууларды</w:t>
      </w:r>
      <w:proofErr w:type="spellEnd"/>
      <w:r>
        <w:rPr>
          <w:rFonts w:eastAsia="Arial"/>
          <w:color w:val="000000"/>
        </w:rPr>
        <w:t xml:space="preserve"> фото </w:t>
      </w:r>
      <w:proofErr w:type="spellStart"/>
      <w:r>
        <w:rPr>
          <w:rFonts w:eastAsia="Arial"/>
          <w:color w:val="000000"/>
        </w:rPr>
        <w:t>жана</w:t>
      </w:r>
      <w:proofErr w:type="spellEnd"/>
      <w:r>
        <w:rPr>
          <w:rFonts w:eastAsia="Arial"/>
          <w:color w:val="000000"/>
        </w:rPr>
        <w:t xml:space="preserve"> кино </w:t>
      </w:r>
      <w:proofErr w:type="spellStart"/>
      <w:r>
        <w:rPr>
          <w:rFonts w:eastAsia="Arial"/>
          <w:color w:val="000000"/>
        </w:rPr>
        <w:t>тартуу</w:t>
      </w:r>
      <w:proofErr w:type="spellEnd"/>
      <w:r>
        <w:rPr>
          <w:rFonts w:eastAsia="Arial"/>
          <w:color w:val="000000"/>
        </w:rPr>
        <w:t xml:space="preserve">, видео </w:t>
      </w:r>
      <w:proofErr w:type="spellStart"/>
      <w:r>
        <w:rPr>
          <w:rFonts w:eastAsia="Arial"/>
          <w:color w:val="000000"/>
        </w:rPr>
        <w:t>фиксациялоо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функциясы</w:t>
      </w:r>
      <w:proofErr w:type="spellEnd"/>
      <w:r>
        <w:rPr>
          <w:rFonts w:eastAsia="Arial"/>
          <w:color w:val="000000"/>
        </w:rPr>
        <w:t xml:space="preserve"> бар </w:t>
      </w:r>
      <w:proofErr w:type="spellStart"/>
      <w:r>
        <w:rPr>
          <w:rFonts w:eastAsia="Arial"/>
          <w:color w:val="000000"/>
        </w:rPr>
        <w:t>аппараттык-программалык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комплекстерди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техникалык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тейлөө</w:t>
      </w:r>
      <w:proofErr w:type="spellEnd"/>
      <w:r>
        <w:rPr>
          <w:rFonts w:eastAsia="Arial"/>
          <w:color w:val="000000"/>
        </w:rPr>
        <w:t>.";</w:t>
      </w:r>
    </w:p>
    <w:p w14:paraId="49A53CF1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- 51-пункт </w:t>
      </w:r>
      <w:proofErr w:type="spellStart"/>
      <w:r>
        <w:rPr>
          <w:rFonts w:eastAsia="Arial"/>
          <w:color w:val="000000"/>
        </w:rPr>
        <w:t>төмөнкүдөй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редакцияда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баяндалсын</w:t>
      </w:r>
      <w:proofErr w:type="spellEnd"/>
      <w:r>
        <w:rPr>
          <w:rFonts w:eastAsia="Arial"/>
          <w:color w:val="000000"/>
        </w:rPr>
        <w:t>:</w:t>
      </w:r>
    </w:p>
    <w:p w14:paraId="631FB826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"51. </w:t>
      </w:r>
      <w:proofErr w:type="spellStart"/>
      <w:r>
        <w:rPr>
          <w:rFonts w:eastAsia="Arial"/>
          <w:color w:val="000000"/>
        </w:rPr>
        <w:t>Ишканада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директордун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эки</w:t>
      </w:r>
      <w:proofErr w:type="spellEnd"/>
      <w:r>
        <w:rPr>
          <w:rFonts w:eastAsia="Arial"/>
          <w:color w:val="000000"/>
        </w:rPr>
        <w:t xml:space="preserve"> орун </w:t>
      </w:r>
      <w:proofErr w:type="spellStart"/>
      <w:r>
        <w:rPr>
          <w:rFonts w:eastAsia="Arial"/>
          <w:color w:val="000000"/>
        </w:rPr>
        <w:t>басарынын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кызмат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орундары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каралган</w:t>
      </w:r>
      <w:proofErr w:type="spellEnd"/>
      <w:r>
        <w:rPr>
          <w:rFonts w:eastAsia="Arial"/>
          <w:color w:val="000000"/>
        </w:rPr>
        <w:t xml:space="preserve">. </w:t>
      </w:r>
      <w:proofErr w:type="spellStart"/>
      <w:r>
        <w:rPr>
          <w:rFonts w:eastAsia="Arial"/>
          <w:color w:val="000000"/>
        </w:rPr>
        <w:t>Ишкананын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директорунун</w:t>
      </w:r>
      <w:proofErr w:type="spellEnd"/>
      <w:r>
        <w:rPr>
          <w:rFonts w:eastAsia="Arial"/>
          <w:color w:val="000000"/>
        </w:rPr>
        <w:t xml:space="preserve"> орун </w:t>
      </w:r>
      <w:proofErr w:type="spellStart"/>
      <w:r>
        <w:rPr>
          <w:rFonts w:eastAsia="Arial"/>
          <w:color w:val="000000"/>
        </w:rPr>
        <w:t>басарлары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Ишкананын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директорунун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сунуштамасы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боюнча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мамлекеттик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мүлктү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башкаруу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чөйрөсүндөгү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ыйгарым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укуктуу</w:t>
      </w:r>
      <w:proofErr w:type="spellEnd"/>
      <w:r>
        <w:rPr>
          <w:rFonts w:eastAsia="Arial"/>
          <w:color w:val="000000"/>
        </w:rPr>
        <w:t xml:space="preserve"> орган </w:t>
      </w:r>
      <w:proofErr w:type="spellStart"/>
      <w:r>
        <w:rPr>
          <w:rFonts w:eastAsia="Arial"/>
          <w:color w:val="000000"/>
        </w:rPr>
        <w:t>тарабынан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кызмат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ордуна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дайындалат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жана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кызмат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ордунан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бошотулат</w:t>
      </w:r>
      <w:proofErr w:type="spellEnd"/>
      <w:r>
        <w:rPr>
          <w:rFonts w:eastAsia="Arial"/>
          <w:color w:val="000000"/>
        </w:rPr>
        <w:t>.";</w:t>
      </w:r>
    </w:p>
    <w:p w14:paraId="52E87866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4. Кыргыз </w:t>
      </w:r>
      <w:proofErr w:type="spellStart"/>
      <w:r>
        <w:rPr>
          <w:rFonts w:eastAsia="Arial"/>
          <w:color w:val="000000"/>
        </w:rPr>
        <w:t>Республикасынын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Өкмөтүнүн</w:t>
      </w:r>
      <w:proofErr w:type="spellEnd"/>
      <w:r>
        <w:rPr>
          <w:rFonts w:eastAsia="Arial"/>
          <w:color w:val="000000"/>
        </w:rPr>
        <w:t xml:space="preserve"> 2017-жылдын 9-ноябрындагы № 734 "Кыргыз </w:t>
      </w:r>
      <w:proofErr w:type="spellStart"/>
      <w:r>
        <w:rPr>
          <w:rFonts w:eastAsia="Arial"/>
          <w:color w:val="000000"/>
        </w:rPr>
        <w:t>Республикасынын</w:t>
      </w:r>
      <w:proofErr w:type="spellEnd"/>
      <w:r>
        <w:rPr>
          <w:rFonts w:eastAsia="Arial"/>
          <w:color w:val="000000"/>
        </w:rPr>
        <w:t xml:space="preserve"> Ички </w:t>
      </w:r>
      <w:proofErr w:type="spellStart"/>
      <w:r>
        <w:rPr>
          <w:rFonts w:eastAsia="Arial"/>
          <w:color w:val="000000"/>
        </w:rPr>
        <w:t>иштер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министрлигинин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ишин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уюштуруунун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айрым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маселелери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жөнүндө</w:t>
      </w:r>
      <w:proofErr w:type="spellEnd"/>
      <w:r>
        <w:rPr>
          <w:rFonts w:eastAsia="Arial"/>
          <w:color w:val="000000"/>
        </w:rPr>
        <w:t xml:space="preserve">" </w:t>
      </w:r>
      <w:hyperlink r:id="rId14" w:tooltip="https://cbd.minjust.gov.kg/7-2230/edition/1061095/kg" w:history="1">
        <w:proofErr w:type="spellStart"/>
        <w:r>
          <w:rPr>
            <w:rStyle w:val="affb"/>
            <w:rFonts w:eastAsia="Arial"/>
            <w:color w:val="0000FF"/>
          </w:rPr>
          <w:t>токтомуна</w:t>
        </w:r>
        <w:proofErr w:type="spellEnd"/>
      </w:hyperlink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төмөнкү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өзгөртүүлөр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киргизилсин</w:t>
      </w:r>
      <w:proofErr w:type="spellEnd"/>
      <w:r>
        <w:rPr>
          <w:rFonts w:eastAsia="Arial"/>
          <w:color w:val="000000"/>
        </w:rPr>
        <w:t>:</w:t>
      </w:r>
    </w:p>
    <w:p w14:paraId="3B5FBECA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1) 1-пункттун </w:t>
      </w:r>
      <w:proofErr w:type="spellStart"/>
      <w:r>
        <w:rPr>
          <w:rFonts w:eastAsia="Arial"/>
          <w:color w:val="000000"/>
        </w:rPr>
        <w:t>үчүнчү</w:t>
      </w:r>
      <w:proofErr w:type="spellEnd"/>
      <w:r>
        <w:rPr>
          <w:rFonts w:eastAsia="Arial"/>
          <w:color w:val="000000"/>
        </w:rPr>
        <w:t xml:space="preserve"> абзацы, 2-пункттун </w:t>
      </w:r>
      <w:proofErr w:type="spellStart"/>
      <w:r>
        <w:rPr>
          <w:rFonts w:eastAsia="Arial"/>
          <w:color w:val="000000"/>
        </w:rPr>
        <w:t>үчүнчү</w:t>
      </w:r>
      <w:proofErr w:type="spellEnd"/>
      <w:r>
        <w:rPr>
          <w:rFonts w:eastAsia="Arial"/>
          <w:color w:val="000000"/>
        </w:rPr>
        <w:t xml:space="preserve"> абзацы </w:t>
      </w:r>
      <w:proofErr w:type="spellStart"/>
      <w:r>
        <w:rPr>
          <w:rFonts w:eastAsia="Arial"/>
          <w:color w:val="000000"/>
        </w:rPr>
        <w:t>күчүн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жоготту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деп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таанылсын</w:t>
      </w:r>
      <w:proofErr w:type="spellEnd"/>
      <w:r>
        <w:rPr>
          <w:rFonts w:eastAsia="Arial"/>
          <w:color w:val="000000"/>
        </w:rPr>
        <w:t>;</w:t>
      </w:r>
    </w:p>
    <w:p w14:paraId="63272E23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2) </w:t>
      </w:r>
      <w:proofErr w:type="spellStart"/>
      <w:r>
        <w:rPr>
          <w:rFonts w:eastAsia="Arial"/>
          <w:color w:val="000000"/>
        </w:rPr>
        <w:t>жогоруда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аталган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токтом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менен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бекитилген</w:t>
      </w:r>
      <w:proofErr w:type="spellEnd"/>
      <w:r>
        <w:rPr>
          <w:rFonts w:eastAsia="Arial"/>
          <w:color w:val="000000"/>
        </w:rPr>
        <w:t xml:space="preserve"> Кыргыз </w:t>
      </w:r>
      <w:proofErr w:type="spellStart"/>
      <w:r>
        <w:rPr>
          <w:rFonts w:eastAsia="Arial"/>
          <w:color w:val="000000"/>
        </w:rPr>
        <w:t>Республикасынын</w:t>
      </w:r>
      <w:proofErr w:type="spellEnd"/>
      <w:r>
        <w:rPr>
          <w:rFonts w:eastAsia="Arial"/>
          <w:color w:val="000000"/>
        </w:rPr>
        <w:t xml:space="preserve"> Ички </w:t>
      </w:r>
      <w:proofErr w:type="spellStart"/>
      <w:r>
        <w:rPr>
          <w:rFonts w:eastAsia="Arial"/>
          <w:color w:val="000000"/>
        </w:rPr>
        <w:t>иштер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министрлигинин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Жол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кыймылынын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коопсуздугун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камсыздоо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башкы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башкармалыгынын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башкаруу</w:t>
      </w:r>
      <w:proofErr w:type="spellEnd"/>
      <w:r>
        <w:rPr>
          <w:rFonts w:eastAsia="Arial"/>
          <w:color w:val="000000"/>
        </w:rPr>
        <w:t xml:space="preserve"> </w:t>
      </w:r>
      <w:hyperlink r:id="rId15" w:anchor="pr3" w:tooltip="https://cbd.minjust.gov.kg/7-2230/edition/1061095/kg#pr3" w:history="1">
        <w:proofErr w:type="spellStart"/>
        <w:r>
          <w:rPr>
            <w:rStyle w:val="affb"/>
            <w:rFonts w:eastAsia="Arial"/>
            <w:color w:val="0000FF"/>
          </w:rPr>
          <w:t>схемасы</w:t>
        </w:r>
        <w:proofErr w:type="spellEnd"/>
      </w:hyperlink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ушул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токтомдун</w:t>
      </w:r>
      <w:proofErr w:type="spellEnd"/>
      <w:r>
        <w:rPr>
          <w:rFonts w:eastAsia="Arial"/>
          <w:color w:val="000000"/>
        </w:rPr>
        <w:t xml:space="preserve"> </w:t>
      </w:r>
      <w:hyperlink w:anchor="pr" w:tooltip="#pr" w:history="1">
        <w:proofErr w:type="spellStart"/>
        <w:r>
          <w:rPr>
            <w:rStyle w:val="affb"/>
            <w:rFonts w:eastAsia="Arial"/>
          </w:rPr>
          <w:t>тиркемесине</w:t>
        </w:r>
        <w:proofErr w:type="spellEnd"/>
      </w:hyperlink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ылайык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редакцияда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баяндалсын</w:t>
      </w:r>
      <w:proofErr w:type="spellEnd"/>
      <w:r>
        <w:rPr>
          <w:rFonts w:eastAsia="Arial"/>
          <w:color w:val="000000"/>
        </w:rPr>
        <w:t>.</w:t>
      </w:r>
    </w:p>
    <w:p w14:paraId="7121DDFD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5. </w:t>
      </w:r>
      <w:proofErr w:type="spellStart"/>
      <w:r>
        <w:rPr>
          <w:rFonts w:eastAsia="Arial"/>
          <w:color w:val="000000"/>
        </w:rPr>
        <w:t>Төмөнкүлөр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күчүн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жоготту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деп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таанылсын</w:t>
      </w:r>
      <w:proofErr w:type="spellEnd"/>
      <w:r>
        <w:rPr>
          <w:rFonts w:eastAsia="Arial"/>
          <w:color w:val="000000"/>
        </w:rPr>
        <w:t>:</w:t>
      </w:r>
    </w:p>
    <w:p w14:paraId="3B4E149E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1) Кыргыз </w:t>
      </w:r>
      <w:proofErr w:type="spellStart"/>
      <w:r>
        <w:rPr>
          <w:rFonts w:eastAsia="Arial"/>
          <w:color w:val="000000"/>
        </w:rPr>
        <w:t>Республикасынын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Өкмөтүнүн</w:t>
      </w:r>
      <w:proofErr w:type="spellEnd"/>
      <w:r>
        <w:rPr>
          <w:rFonts w:eastAsia="Arial"/>
          <w:color w:val="000000"/>
        </w:rPr>
        <w:t xml:space="preserve"> 2020-жылдын 11-майындагы № 247 "Кыргыз </w:t>
      </w:r>
      <w:proofErr w:type="spellStart"/>
      <w:r>
        <w:rPr>
          <w:rFonts w:eastAsia="Arial"/>
          <w:color w:val="000000"/>
        </w:rPr>
        <w:t>Республикасында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коомдук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тартипти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жана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жол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кыймылынын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коопсуздугун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камсыздоо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иштерин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уюштуруунун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айрым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маселелери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жөнүндө</w:t>
      </w:r>
      <w:proofErr w:type="spellEnd"/>
      <w:r>
        <w:rPr>
          <w:rFonts w:eastAsia="Arial"/>
          <w:color w:val="000000"/>
        </w:rPr>
        <w:t xml:space="preserve">" </w:t>
      </w:r>
      <w:hyperlink r:id="rId16" w:tooltip="https://cbd.minjust.gov.kg/7-20551/edition/1175328/kg" w:history="1">
        <w:proofErr w:type="spellStart"/>
        <w:r>
          <w:rPr>
            <w:rStyle w:val="affb"/>
            <w:rFonts w:eastAsia="Arial"/>
            <w:color w:val="0000FF"/>
          </w:rPr>
          <w:t>токтомунун</w:t>
        </w:r>
        <w:proofErr w:type="spellEnd"/>
      </w:hyperlink>
      <w:r>
        <w:rPr>
          <w:rFonts w:eastAsia="Arial"/>
          <w:color w:val="000000"/>
        </w:rPr>
        <w:t xml:space="preserve"> 1-пунктунун 2-пунктчасы;</w:t>
      </w:r>
    </w:p>
    <w:p w14:paraId="3D79C5D8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2) Кыргыз </w:t>
      </w:r>
      <w:proofErr w:type="spellStart"/>
      <w:r>
        <w:rPr>
          <w:rFonts w:eastAsia="Arial"/>
          <w:color w:val="000000"/>
        </w:rPr>
        <w:t>Республикасынын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Өкмөтүнүн</w:t>
      </w:r>
      <w:proofErr w:type="spellEnd"/>
      <w:r>
        <w:rPr>
          <w:rFonts w:eastAsia="Arial"/>
          <w:color w:val="000000"/>
        </w:rPr>
        <w:t xml:space="preserve"> 2021-жылдын 17-мартындагы № 99 "Ички </w:t>
      </w:r>
      <w:proofErr w:type="spellStart"/>
      <w:r>
        <w:rPr>
          <w:rFonts w:eastAsia="Arial"/>
          <w:color w:val="000000"/>
        </w:rPr>
        <w:t>иштер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министрлигинин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ишин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уюштуруу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маселелери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боюнча</w:t>
      </w:r>
      <w:proofErr w:type="spellEnd"/>
      <w:r>
        <w:rPr>
          <w:rFonts w:eastAsia="Arial"/>
          <w:color w:val="000000"/>
        </w:rPr>
        <w:t xml:space="preserve"> Кыргыз </w:t>
      </w:r>
      <w:proofErr w:type="spellStart"/>
      <w:r>
        <w:rPr>
          <w:rFonts w:eastAsia="Arial"/>
          <w:color w:val="000000"/>
        </w:rPr>
        <w:t>Республикасынын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Өкмөтүнүн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айрым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чечимдерине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өзгөртүүлөрдү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киргизүү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жөнүндө</w:t>
      </w:r>
      <w:proofErr w:type="spellEnd"/>
      <w:r>
        <w:rPr>
          <w:rFonts w:eastAsia="Arial"/>
          <w:color w:val="000000"/>
        </w:rPr>
        <w:t xml:space="preserve">" </w:t>
      </w:r>
      <w:hyperlink r:id="rId17" w:tooltip="https://cbd.minjust.gov.kg/7-20823/edition/1061107/kg" w:history="1">
        <w:proofErr w:type="spellStart"/>
        <w:r>
          <w:rPr>
            <w:rStyle w:val="affb"/>
            <w:rFonts w:eastAsia="Arial"/>
            <w:color w:val="0000FF"/>
          </w:rPr>
          <w:t>токтомунун</w:t>
        </w:r>
        <w:proofErr w:type="spellEnd"/>
      </w:hyperlink>
      <w:r>
        <w:rPr>
          <w:rFonts w:eastAsia="Arial"/>
          <w:color w:val="000000"/>
        </w:rPr>
        <w:t xml:space="preserve"> 2-пункту.</w:t>
      </w:r>
    </w:p>
    <w:p w14:paraId="03A7BE26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6. Кыргыз </w:t>
      </w:r>
      <w:proofErr w:type="spellStart"/>
      <w:r>
        <w:rPr>
          <w:rFonts w:eastAsia="Arial"/>
          <w:color w:val="000000"/>
        </w:rPr>
        <w:t>Республикасынын</w:t>
      </w:r>
      <w:proofErr w:type="spellEnd"/>
      <w:r>
        <w:rPr>
          <w:rFonts w:eastAsia="Arial"/>
          <w:color w:val="000000"/>
        </w:rPr>
        <w:t xml:space="preserve"> Ички </w:t>
      </w:r>
      <w:proofErr w:type="spellStart"/>
      <w:r>
        <w:rPr>
          <w:rFonts w:eastAsia="Arial"/>
          <w:color w:val="000000"/>
        </w:rPr>
        <w:t>иштер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министрлиги</w:t>
      </w:r>
      <w:proofErr w:type="spellEnd"/>
      <w:r>
        <w:rPr>
          <w:rFonts w:eastAsia="Arial"/>
          <w:color w:val="000000"/>
        </w:rPr>
        <w:t>:</w:t>
      </w:r>
    </w:p>
    <w:p w14:paraId="553660A4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1) </w:t>
      </w:r>
      <w:proofErr w:type="spellStart"/>
      <w:r>
        <w:rPr>
          <w:rFonts w:eastAsia="Arial"/>
          <w:color w:val="000000"/>
        </w:rPr>
        <w:t>ушул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токтомдун</w:t>
      </w:r>
      <w:proofErr w:type="spellEnd"/>
      <w:r>
        <w:rPr>
          <w:rFonts w:eastAsia="Arial"/>
          <w:color w:val="000000"/>
        </w:rPr>
        <w:t xml:space="preserve"> 1-пунктунда </w:t>
      </w:r>
      <w:proofErr w:type="spellStart"/>
      <w:r>
        <w:rPr>
          <w:rFonts w:eastAsia="Arial"/>
          <w:color w:val="000000"/>
        </w:rPr>
        <w:t>көрсөтүлгөн</w:t>
      </w:r>
      <w:proofErr w:type="spellEnd"/>
      <w:r>
        <w:rPr>
          <w:rFonts w:eastAsia="Arial"/>
          <w:color w:val="000000"/>
        </w:rPr>
        <w:t xml:space="preserve"> кайра </w:t>
      </w:r>
      <w:proofErr w:type="spellStart"/>
      <w:r>
        <w:rPr>
          <w:rFonts w:eastAsia="Arial"/>
          <w:color w:val="000000"/>
        </w:rPr>
        <w:t>уюштурулуучу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юридикалык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жактардын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өткөрүп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берүү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актыларын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бекитсин</w:t>
      </w:r>
      <w:proofErr w:type="spellEnd"/>
      <w:r>
        <w:rPr>
          <w:rFonts w:eastAsia="Arial"/>
          <w:color w:val="000000"/>
        </w:rPr>
        <w:t>;</w:t>
      </w:r>
    </w:p>
    <w:p w14:paraId="22264D32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2) </w:t>
      </w:r>
      <w:proofErr w:type="spellStart"/>
      <w:r>
        <w:rPr>
          <w:rFonts w:eastAsia="Arial"/>
          <w:color w:val="000000"/>
        </w:rPr>
        <w:t>ушул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токтомдун</w:t>
      </w:r>
      <w:proofErr w:type="spellEnd"/>
      <w:r>
        <w:rPr>
          <w:rFonts w:eastAsia="Arial"/>
          <w:color w:val="000000"/>
        </w:rPr>
        <w:t xml:space="preserve"> 1-пунктунда </w:t>
      </w:r>
      <w:proofErr w:type="spellStart"/>
      <w:r>
        <w:rPr>
          <w:rFonts w:eastAsia="Arial"/>
          <w:color w:val="000000"/>
        </w:rPr>
        <w:t>көрсөтүлгөн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юридикалык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жактарды</w:t>
      </w:r>
      <w:proofErr w:type="spellEnd"/>
      <w:r>
        <w:rPr>
          <w:rFonts w:eastAsia="Arial"/>
          <w:color w:val="000000"/>
        </w:rPr>
        <w:t xml:space="preserve"> юстиция </w:t>
      </w:r>
      <w:proofErr w:type="spellStart"/>
      <w:r>
        <w:rPr>
          <w:rFonts w:eastAsia="Arial"/>
          <w:color w:val="000000"/>
        </w:rPr>
        <w:t>органдарында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мамлекеттик</w:t>
      </w:r>
      <w:proofErr w:type="spellEnd"/>
      <w:r>
        <w:rPr>
          <w:rFonts w:eastAsia="Arial"/>
          <w:color w:val="000000"/>
        </w:rPr>
        <w:t xml:space="preserve"> кайра </w:t>
      </w:r>
      <w:proofErr w:type="spellStart"/>
      <w:r>
        <w:rPr>
          <w:rFonts w:eastAsia="Arial"/>
          <w:color w:val="000000"/>
        </w:rPr>
        <w:t>каттоону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жүргүзсүн</w:t>
      </w:r>
      <w:proofErr w:type="spellEnd"/>
      <w:r>
        <w:rPr>
          <w:rFonts w:eastAsia="Arial"/>
          <w:color w:val="000000"/>
        </w:rPr>
        <w:t>;</w:t>
      </w:r>
    </w:p>
    <w:p w14:paraId="326C33EF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3) </w:t>
      </w:r>
      <w:proofErr w:type="spellStart"/>
      <w:r>
        <w:rPr>
          <w:rFonts w:eastAsia="Arial"/>
          <w:color w:val="000000"/>
        </w:rPr>
        <w:t>ушул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токтомдон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келип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чыгуучу</w:t>
      </w:r>
      <w:proofErr w:type="spellEnd"/>
      <w:r>
        <w:rPr>
          <w:rFonts w:eastAsia="Arial"/>
          <w:color w:val="000000"/>
        </w:rPr>
        <w:t xml:space="preserve"> зарыл </w:t>
      </w:r>
      <w:proofErr w:type="spellStart"/>
      <w:r>
        <w:rPr>
          <w:rFonts w:eastAsia="Arial"/>
          <w:color w:val="000000"/>
        </w:rPr>
        <w:t>чараларды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көрсүн</w:t>
      </w:r>
      <w:proofErr w:type="spellEnd"/>
      <w:r>
        <w:rPr>
          <w:rFonts w:eastAsia="Arial"/>
          <w:color w:val="000000"/>
        </w:rPr>
        <w:t>.</w:t>
      </w:r>
    </w:p>
    <w:p w14:paraId="7C111736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lastRenderedPageBreak/>
        <w:t xml:space="preserve">7. </w:t>
      </w:r>
      <w:proofErr w:type="spellStart"/>
      <w:r>
        <w:rPr>
          <w:rFonts w:eastAsia="Arial"/>
          <w:color w:val="000000"/>
        </w:rPr>
        <w:t>Бул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токтомдун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аткарылышын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контролдоо</w:t>
      </w:r>
      <w:proofErr w:type="spellEnd"/>
      <w:r>
        <w:rPr>
          <w:rFonts w:eastAsia="Arial"/>
          <w:color w:val="000000"/>
        </w:rPr>
        <w:t xml:space="preserve"> Кыргыз </w:t>
      </w:r>
      <w:proofErr w:type="spellStart"/>
      <w:r>
        <w:rPr>
          <w:rFonts w:eastAsia="Arial"/>
          <w:color w:val="000000"/>
        </w:rPr>
        <w:t>Республикасынын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Президентинин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Администрациясынын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Президенттин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жана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Министрлер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Кабинетинин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чечимдерин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аткарууну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контролдоо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башкармалыгына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жүктөлсүн</w:t>
      </w:r>
      <w:proofErr w:type="spellEnd"/>
      <w:r>
        <w:rPr>
          <w:rFonts w:eastAsia="Arial"/>
          <w:color w:val="000000"/>
        </w:rPr>
        <w:t>.</w:t>
      </w:r>
    </w:p>
    <w:p w14:paraId="36B46615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8. </w:t>
      </w:r>
      <w:proofErr w:type="spellStart"/>
      <w:r>
        <w:rPr>
          <w:rFonts w:eastAsia="Arial"/>
          <w:color w:val="000000"/>
        </w:rPr>
        <w:t>Бул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токтом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расмий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жарыяланган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күндөн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тартып</w:t>
      </w:r>
      <w:proofErr w:type="spellEnd"/>
      <w:r>
        <w:rPr>
          <w:rFonts w:eastAsia="Arial"/>
          <w:color w:val="000000"/>
        </w:rPr>
        <w:t xml:space="preserve"> он </w:t>
      </w:r>
      <w:proofErr w:type="spellStart"/>
      <w:r>
        <w:rPr>
          <w:rFonts w:eastAsia="Arial"/>
          <w:color w:val="000000"/>
        </w:rPr>
        <w:t>күн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өткөндөн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кийин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күчүнө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кирет</w:t>
      </w:r>
      <w:proofErr w:type="spellEnd"/>
      <w:r>
        <w:rPr>
          <w:rFonts w:eastAsia="Arial"/>
          <w:color w:val="000000"/>
        </w:rPr>
        <w:t>.</w:t>
      </w:r>
    </w:p>
    <w:p w14:paraId="41BD0A05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rPr>
          <w:rFonts w:eastAsia="Arial"/>
          <w:color w:val="1F497D" w:themeColor="text2"/>
        </w:rPr>
      </w:pPr>
      <w:r>
        <w:rPr>
          <w:rFonts w:eastAsia="Arial"/>
          <w:i/>
          <w:color w:val="1F497D" w:themeColor="text2"/>
        </w:rPr>
        <w:t xml:space="preserve">"Эркин </w:t>
      </w:r>
      <w:proofErr w:type="spellStart"/>
      <w:r>
        <w:rPr>
          <w:rFonts w:eastAsia="Arial"/>
          <w:i/>
          <w:color w:val="1F497D" w:themeColor="text2"/>
        </w:rPr>
        <w:t>Тоо</w:t>
      </w:r>
      <w:proofErr w:type="spellEnd"/>
      <w:r>
        <w:rPr>
          <w:rFonts w:eastAsia="Arial"/>
          <w:i/>
          <w:color w:val="1F497D" w:themeColor="text2"/>
        </w:rPr>
        <w:t xml:space="preserve">" </w:t>
      </w:r>
      <w:proofErr w:type="spellStart"/>
      <w:r>
        <w:rPr>
          <w:rFonts w:eastAsia="Arial"/>
          <w:i/>
          <w:color w:val="1F497D" w:themeColor="text2"/>
        </w:rPr>
        <w:t>мамлекеттик</w:t>
      </w:r>
      <w:proofErr w:type="spellEnd"/>
      <w:r>
        <w:rPr>
          <w:rFonts w:eastAsia="Arial"/>
          <w:i/>
          <w:color w:val="1F497D" w:themeColor="text2"/>
        </w:rPr>
        <w:t xml:space="preserve"> </w:t>
      </w:r>
      <w:proofErr w:type="spellStart"/>
      <w:r>
        <w:rPr>
          <w:rFonts w:eastAsia="Arial"/>
          <w:i/>
          <w:color w:val="1F497D" w:themeColor="text2"/>
        </w:rPr>
        <w:t>расмий</w:t>
      </w:r>
      <w:proofErr w:type="spellEnd"/>
      <w:r>
        <w:rPr>
          <w:rFonts w:eastAsia="Arial"/>
          <w:i/>
          <w:color w:val="1F497D" w:themeColor="text2"/>
        </w:rPr>
        <w:t xml:space="preserve"> </w:t>
      </w:r>
      <w:proofErr w:type="spellStart"/>
      <w:r>
        <w:rPr>
          <w:rFonts w:eastAsia="Arial"/>
          <w:i/>
          <w:color w:val="1F497D" w:themeColor="text2"/>
        </w:rPr>
        <w:t>гезитинин</w:t>
      </w:r>
      <w:proofErr w:type="spellEnd"/>
      <w:r>
        <w:rPr>
          <w:rFonts w:eastAsia="Arial"/>
          <w:i/>
          <w:color w:val="1F497D" w:themeColor="text2"/>
        </w:rPr>
        <w:t xml:space="preserve"> 2024-жылдын 12-декабрындагы № 101 (3656</w:t>
      </w:r>
      <w:proofErr w:type="gramStart"/>
      <w:r>
        <w:rPr>
          <w:rFonts w:eastAsia="Arial"/>
          <w:i/>
          <w:color w:val="1F497D" w:themeColor="text2"/>
        </w:rPr>
        <w:t xml:space="preserve">)  </w:t>
      </w:r>
      <w:proofErr w:type="spellStart"/>
      <w:r>
        <w:rPr>
          <w:rFonts w:eastAsia="Arial"/>
          <w:i/>
          <w:color w:val="1F497D" w:themeColor="text2"/>
        </w:rPr>
        <w:t>жарыяланды</w:t>
      </w:r>
      <w:proofErr w:type="spellEnd"/>
      <w:proofErr w:type="gramEnd"/>
    </w:p>
    <w:p w14:paraId="0C364C38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 </w:t>
      </w:r>
    </w:p>
    <w:tbl>
      <w:tblPr>
        <w:tblStyle w:val="a8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08"/>
        <w:gridCol w:w="236"/>
        <w:gridCol w:w="3111"/>
      </w:tblGrid>
      <w:tr w:rsidR="00BE7F40" w14:paraId="7B0FA7AD" w14:textId="77777777">
        <w:tc>
          <w:tcPr>
            <w:tcW w:w="60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567" w:type="dxa"/>
              <w:bottom w:w="0" w:type="dxa"/>
              <w:right w:w="108" w:type="dxa"/>
            </w:tcMar>
          </w:tcPr>
          <w:p w14:paraId="1A16B120" w14:textId="77777777" w:rsidR="00BE7F40" w:rsidRDefault="00F62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rPr>
                <w:rFonts w:eastAsia="Arial"/>
                <w:b/>
                <w:bCs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 xml:space="preserve">Кыргыз </w:t>
            </w:r>
            <w:proofErr w:type="spellStart"/>
            <w:r>
              <w:rPr>
                <w:rFonts w:eastAsia="Arial"/>
                <w:b/>
                <w:color w:val="000000"/>
              </w:rPr>
              <w:t>Республикасынын</w:t>
            </w:r>
            <w:proofErr w:type="spellEnd"/>
          </w:p>
          <w:p w14:paraId="7395D59D" w14:textId="77777777" w:rsidR="00BE7F40" w:rsidRDefault="00F62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rPr>
                <w:rFonts w:eastAsia="Arial"/>
                <w:b/>
                <w:bCs/>
                <w:color w:val="000000"/>
              </w:rPr>
            </w:pPr>
            <w:proofErr w:type="spellStart"/>
            <w:r>
              <w:rPr>
                <w:rFonts w:eastAsia="Arial"/>
                <w:b/>
                <w:color w:val="000000"/>
              </w:rPr>
              <w:t>Министрлер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Кабинетинин</w:t>
            </w:r>
            <w:proofErr w:type="spellEnd"/>
          </w:p>
          <w:p w14:paraId="5630E2B1" w14:textId="77777777" w:rsidR="00BE7F40" w:rsidRDefault="00F62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rPr>
                <w:rFonts w:eastAsia="Arial"/>
              </w:rPr>
            </w:pPr>
            <w:proofErr w:type="spellStart"/>
            <w:r>
              <w:rPr>
                <w:rFonts w:eastAsia="Arial"/>
                <w:b/>
                <w:color w:val="000000"/>
              </w:rPr>
              <w:t>Төрагасы</w:t>
            </w:r>
            <w:proofErr w:type="spellEnd"/>
          </w:p>
        </w:tc>
        <w:tc>
          <w:tcPr>
            <w:tcW w:w="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5877B" w14:textId="77777777" w:rsidR="00BE7F40" w:rsidRDefault="00F62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rFonts w:eastAsia="Arial"/>
                <w:b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DB31BB" w14:textId="77777777" w:rsidR="00BE7F40" w:rsidRDefault="00F62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right"/>
            </w:pPr>
            <w:r>
              <w:rPr>
                <w:rFonts w:eastAsia="Arial"/>
                <w:b/>
                <w:color w:val="000000"/>
              </w:rPr>
              <w:t xml:space="preserve">А.А. </w:t>
            </w:r>
            <w:proofErr w:type="spellStart"/>
            <w:r>
              <w:rPr>
                <w:rFonts w:eastAsia="Arial"/>
                <w:b/>
                <w:color w:val="000000"/>
              </w:rPr>
              <w:t>Касымалиев</w:t>
            </w:r>
            <w:proofErr w:type="spellEnd"/>
          </w:p>
        </w:tc>
      </w:tr>
    </w:tbl>
    <w:p w14:paraId="22A08266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rPr>
          <w:rFonts w:eastAsia="Arial"/>
          <w:color w:val="000000"/>
        </w:rPr>
      </w:pPr>
      <w:r>
        <w:rPr>
          <w:rFonts w:eastAsia="Arial"/>
          <w:color w:val="000000"/>
        </w:rPr>
        <w:t> </w:t>
      </w:r>
    </w:p>
    <w:p w14:paraId="02B741EC" w14:textId="77777777" w:rsidR="00BE7F40" w:rsidRDefault="00BE7F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rPr>
          <w:rFonts w:eastAsia="Arial"/>
        </w:rPr>
      </w:pPr>
    </w:p>
    <w:tbl>
      <w:tblPr>
        <w:tblStyle w:val="a8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BE7F40" w14:paraId="56CAE41D" w14:textId="77777777"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8BD6C" w14:textId="77777777" w:rsidR="00BE7F40" w:rsidRDefault="00F62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rFonts w:eastAsia="Arial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7A50B" w14:textId="77777777" w:rsidR="00BE7F40" w:rsidRDefault="00F62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rFonts w:eastAsia="Arial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34214" w14:textId="77777777" w:rsidR="00BE7F40" w:rsidRDefault="00F62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right"/>
            </w:pPr>
            <w:bookmarkStart w:id="1" w:name="pr"/>
            <w:proofErr w:type="spellStart"/>
            <w:r>
              <w:rPr>
                <w:rFonts w:eastAsia="Arial"/>
                <w:color w:val="000000"/>
              </w:rPr>
              <w:t>Тиркеме</w:t>
            </w:r>
            <w:bookmarkEnd w:id="1"/>
            <w:proofErr w:type="spellEnd"/>
          </w:p>
        </w:tc>
      </w:tr>
    </w:tbl>
    <w:p w14:paraId="409E0720" w14:textId="77777777" w:rsidR="00BE7F40" w:rsidRDefault="00F62F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left="1134" w:right="1134" w:firstLine="0"/>
        <w:jc w:val="center"/>
        <w:rPr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 xml:space="preserve">"Кыргыз </w:t>
      </w:r>
      <w:proofErr w:type="spellStart"/>
      <w:r>
        <w:rPr>
          <w:rFonts w:eastAsia="Arial"/>
          <w:b/>
          <w:color w:val="000000"/>
          <w:sz w:val="28"/>
          <w:szCs w:val="28"/>
        </w:rPr>
        <w:t>Республикасынын</w:t>
      </w:r>
      <w:proofErr w:type="spellEnd"/>
      <w:r>
        <w:rPr>
          <w:rFonts w:eastAsia="Arial"/>
          <w:b/>
          <w:color w:val="000000"/>
          <w:sz w:val="28"/>
          <w:szCs w:val="28"/>
        </w:rPr>
        <w:t xml:space="preserve"> Ички </w:t>
      </w:r>
      <w:proofErr w:type="spellStart"/>
      <w:r>
        <w:rPr>
          <w:rFonts w:eastAsia="Arial"/>
          <w:b/>
          <w:color w:val="000000"/>
          <w:sz w:val="28"/>
          <w:szCs w:val="28"/>
        </w:rPr>
        <w:t>иштер</w:t>
      </w:r>
      <w:proofErr w:type="spellEnd"/>
      <w:r>
        <w:rPr>
          <w:rFonts w:eastAsia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b/>
          <w:color w:val="000000"/>
          <w:sz w:val="28"/>
          <w:szCs w:val="28"/>
        </w:rPr>
        <w:t>министрлигинин</w:t>
      </w:r>
      <w:proofErr w:type="spellEnd"/>
      <w:r>
        <w:rPr>
          <w:rFonts w:eastAsia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b/>
          <w:color w:val="000000"/>
          <w:sz w:val="28"/>
          <w:szCs w:val="28"/>
        </w:rPr>
        <w:t>Жол</w:t>
      </w:r>
      <w:proofErr w:type="spellEnd"/>
      <w:r>
        <w:rPr>
          <w:rFonts w:eastAsia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b/>
          <w:color w:val="000000"/>
          <w:sz w:val="28"/>
          <w:szCs w:val="28"/>
        </w:rPr>
        <w:t>кыймылынын</w:t>
      </w:r>
      <w:proofErr w:type="spellEnd"/>
      <w:r>
        <w:rPr>
          <w:rFonts w:eastAsia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b/>
          <w:color w:val="000000"/>
          <w:sz w:val="28"/>
          <w:szCs w:val="28"/>
        </w:rPr>
        <w:t>коопсуздугун</w:t>
      </w:r>
      <w:proofErr w:type="spellEnd"/>
      <w:r>
        <w:rPr>
          <w:rFonts w:eastAsia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b/>
          <w:color w:val="000000"/>
          <w:sz w:val="28"/>
          <w:szCs w:val="28"/>
        </w:rPr>
        <w:t>камсыздоо</w:t>
      </w:r>
      <w:proofErr w:type="spellEnd"/>
      <w:r>
        <w:rPr>
          <w:rFonts w:eastAsia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b/>
          <w:color w:val="000000"/>
          <w:sz w:val="28"/>
          <w:szCs w:val="28"/>
        </w:rPr>
        <w:t>башкы</w:t>
      </w:r>
      <w:proofErr w:type="spellEnd"/>
      <w:r>
        <w:rPr>
          <w:rFonts w:eastAsia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b/>
          <w:color w:val="000000"/>
          <w:sz w:val="28"/>
          <w:szCs w:val="28"/>
        </w:rPr>
        <w:t>башкармалыгынын</w:t>
      </w:r>
      <w:proofErr w:type="spellEnd"/>
      <w:r>
        <w:rPr>
          <w:rFonts w:eastAsia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b/>
          <w:color w:val="000000"/>
          <w:sz w:val="28"/>
          <w:szCs w:val="28"/>
        </w:rPr>
        <w:t>башкаруу</w:t>
      </w:r>
      <w:proofErr w:type="spellEnd"/>
      <w:r>
        <w:rPr>
          <w:rFonts w:eastAsia="Arial"/>
          <w:b/>
          <w:color w:val="000000"/>
          <w:sz w:val="28"/>
          <w:szCs w:val="28"/>
        </w:rPr>
        <w:br/>
        <w:t>СХЕМАСЫ</w:t>
      </w:r>
    </w:p>
    <w:p w14:paraId="09842142" w14:textId="77777777" w:rsidR="00BE7F40" w:rsidRDefault="00BE7F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0"/>
        <w:jc w:val="center"/>
      </w:pPr>
    </w:p>
    <w:p w14:paraId="2CFC9128" w14:textId="77777777" w:rsidR="00BE7F40" w:rsidRDefault="00F62F34">
      <w:pPr>
        <w:spacing w:after="360"/>
        <w:ind w:firstLine="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4594F905" wp14:editId="7F220908">
                <wp:extent cx="5940425" cy="285449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9467035" name=""/>
                        <pic:cNvPicPr>
                          <a:picLocks noChangeAspect="1"/>
                        </pic:cNvPicPr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5940424" cy="28544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67.75pt;height:224.76pt;mso-wrap-distance-left:0.00pt;mso-wrap-distance-top:0.00pt;mso-wrap-distance-right:0.00pt;mso-wrap-distance-bottom:0.00pt;z-index:1;" stroked="false">
                <v:imagedata r:id="rId19" o:title=""/>
                <o:lock v:ext="edit" rotation="t"/>
              </v:shape>
            </w:pict>
          </mc:Fallback>
        </mc:AlternateContent>
      </w:r>
    </w:p>
    <w:sectPr w:rsidR="00BE7F40">
      <w:headerReference w:type="default" r:id="rId20"/>
      <w:footerReference w:type="default" r:id="rId21"/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F4CD2" w14:textId="77777777" w:rsidR="00D313E1" w:rsidRDefault="00D313E1">
      <w:pPr>
        <w:spacing w:after="0"/>
      </w:pPr>
      <w:r>
        <w:separator/>
      </w:r>
    </w:p>
  </w:endnote>
  <w:endnote w:type="continuationSeparator" w:id="0">
    <w:p w14:paraId="4A98A78E" w14:textId="77777777" w:rsidR="00D313E1" w:rsidRDefault="00D313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EC0ED" w14:textId="5209972B" w:rsidR="00F62F34" w:rsidRPr="00F62F34" w:rsidRDefault="00F62F34" w:rsidP="00F62F34">
    <w:pPr>
      <w:pStyle w:val="a6"/>
      <w:jc w:val="center"/>
      <w:rPr>
        <w:color w:val="80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30AA7" w14:textId="77777777" w:rsidR="00D313E1" w:rsidRDefault="00D313E1">
      <w:pPr>
        <w:spacing w:after="0"/>
      </w:pPr>
      <w:r>
        <w:separator/>
      </w:r>
    </w:p>
  </w:footnote>
  <w:footnote w:type="continuationSeparator" w:id="0">
    <w:p w14:paraId="4FCCB9B5" w14:textId="77777777" w:rsidR="00D313E1" w:rsidRDefault="00D313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626D" w14:textId="5853EFAD" w:rsidR="00F62F34" w:rsidRPr="00F62F34" w:rsidRDefault="00F62F34" w:rsidP="00F62F34">
    <w:pPr>
      <w:pStyle w:val="a4"/>
      <w:jc w:val="center"/>
      <w:rPr>
        <w:color w:val="0000FF"/>
        <w:sz w:val="20"/>
      </w:rPr>
    </w:pPr>
    <w:r>
      <w:rPr>
        <w:color w:val="0000FF"/>
        <w:sz w:val="20"/>
      </w:rPr>
      <w:t xml:space="preserve">Кыргыз </w:t>
    </w:r>
    <w:proofErr w:type="spellStart"/>
    <w:r>
      <w:rPr>
        <w:color w:val="0000FF"/>
        <w:sz w:val="20"/>
      </w:rPr>
      <w:t>Республикасынын</w:t>
    </w:r>
    <w:proofErr w:type="spellEnd"/>
    <w:r>
      <w:rPr>
        <w:color w:val="0000FF"/>
        <w:sz w:val="20"/>
      </w:rPr>
      <w:t xml:space="preserve"> </w:t>
    </w:r>
    <w:proofErr w:type="spellStart"/>
    <w:r>
      <w:rPr>
        <w:color w:val="0000FF"/>
        <w:sz w:val="20"/>
      </w:rPr>
      <w:t>Министрлер</w:t>
    </w:r>
    <w:proofErr w:type="spellEnd"/>
    <w:r>
      <w:rPr>
        <w:color w:val="0000FF"/>
        <w:sz w:val="20"/>
      </w:rPr>
      <w:t xml:space="preserve"> </w:t>
    </w:r>
    <w:proofErr w:type="spellStart"/>
    <w:r>
      <w:rPr>
        <w:color w:val="0000FF"/>
        <w:sz w:val="20"/>
      </w:rPr>
      <w:t>Кабинетинин</w:t>
    </w:r>
    <w:proofErr w:type="spellEnd"/>
    <w:r>
      <w:rPr>
        <w:color w:val="0000FF"/>
        <w:sz w:val="20"/>
      </w:rPr>
      <w:t xml:space="preserve"> 2024-жылдын 25-декабрындагы № 800 "Кыргыз </w:t>
    </w:r>
    <w:proofErr w:type="spellStart"/>
    <w:r>
      <w:rPr>
        <w:color w:val="0000FF"/>
        <w:sz w:val="20"/>
      </w:rPr>
      <w:t>Республикасынын</w:t>
    </w:r>
    <w:proofErr w:type="spellEnd"/>
    <w:r>
      <w:rPr>
        <w:color w:val="0000FF"/>
        <w:sz w:val="20"/>
      </w:rPr>
      <w:t xml:space="preserve"> Ички </w:t>
    </w:r>
    <w:proofErr w:type="spellStart"/>
    <w:r>
      <w:rPr>
        <w:color w:val="0000FF"/>
        <w:sz w:val="20"/>
      </w:rPr>
      <w:t>иштер</w:t>
    </w:r>
    <w:proofErr w:type="spellEnd"/>
    <w:r>
      <w:rPr>
        <w:color w:val="0000FF"/>
        <w:sz w:val="20"/>
      </w:rPr>
      <w:t xml:space="preserve"> </w:t>
    </w:r>
    <w:proofErr w:type="spellStart"/>
    <w:r>
      <w:rPr>
        <w:color w:val="0000FF"/>
        <w:sz w:val="20"/>
      </w:rPr>
      <w:t>министрлигинин</w:t>
    </w:r>
    <w:proofErr w:type="spellEnd"/>
    <w:r>
      <w:rPr>
        <w:color w:val="0000FF"/>
        <w:sz w:val="20"/>
      </w:rPr>
      <w:t xml:space="preserve"> </w:t>
    </w:r>
    <w:proofErr w:type="spellStart"/>
    <w:r>
      <w:rPr>
        <w:color w:val="0000FF"/>
        <w:sz w:val="20"/>
      </w:rPr>
      <w:t>Жол</w:t>
    </w:r>
    <w:proofErr w:type="spellEnd"/>
    <w:r>
      <w:rPr>
        <w:color w:val="0000FF"/>
        <w:sz w:val="20"/>
      </w:rPr>
      <w:t xml:space="preserve"> </w:t>
    </w:r>
    <w:proofErr w:type="spellStart"/>
    <w:r>
      <w:rPr>
        <w:color w:val="0000FF"/>
        <w:sz w:val="20"/>
      </w:rPr>
      <w:t>кыймылынын</w:t>
    </w:r>
    <w:proofErr w:type="spellEnd"/>
    <w:r>
      <w:rPr>
        <w:color w:val="0000FF"/>
        <w:sz w:val="20"/>
      </w:rPr>
      <w:t xml:space="preserve"> </w:t>
    </w:r>
    <w:proofErr w:type="spellStart"/>
    <w:r>
      <w:rPr>
        <w:color w:val="0000FF"/>
        <w:sz w:val="20"/>
      </w:rPr>
      <w:t>коопсуздугун</w:t>
    </w:r>
    <w:proofErr w:type="spellEnd"/>
    <w:r>
      <w:rPr>
        <w:color w:val="0000FF"/>
        <w:sz w:val="20"/>
      </w:rPr>
      <w:t xml:space="preserve"> </w:t>
    </w:r>
    <w:proofErr w:type="spellStart"/>
    <w:r>
      <w:rPr>
        <w:color w:val="0000FF"/>
        <w:sz w:val="20"/>
      </w:rPr>
      <w:t>камсыздоо</w:t>
    </w:r>
    <w:proofErr w:type="spellEnd"/>
    <w:r>
      <w:rPr>
        <w:color w:val="0000FF"/>
        <w:sz w:val="20"/>
      </w:rPr>
      <w:t xml:space="preserve"> </w:t>
    </w:r>
    <w:proofErr w:type="spellStart"/>
    <w:r>
      <w:rPr>
        <w:color w:val="0000FF"/>
        <w:sz w:val="20"/>
      </w:rPr>
      <w:t>башкы</w:t>
    </w:r>
    <w:proofErr w:type="spellEnd"/>
    <w:r>
      <w:rPr>
        <w:color w:val="0000FF"/>
        <w:sz w:val="20"/>
      </w:rPr>
      <w:t xml:space="preserve"> </w:t>
    </w:r>
    <w:proofErr w:type="spellStart"/>
    <w:r>
      <w:rPr>
        <w:color w:val="0000FF"/>
        <w:sz w:val="20"/>
      </w:rPr>
      <w:t>башкармалыгынын</w:t>
    </w:r>
    <w:proofErr w:type="spellEnd"/>
    <w:r>
      <w:rPr>
        <w:color w:val="0000FF"/>
        <w:sz w:val="20"/>
      </w:rPr>
      <w:t xml:space="preserve"> </w:t>
    </w:r>
    <w:proofErr w:type="spellStart"/>
    <w:r>
      <w:rPr>
        <w:color w:val="0000FF"/>
        <w:sz w:val="20"/>
      </w:rPr>
      <w:t>техникалык</w:t>
    </w:r>
    <w:proofErr w:type="spellEnd"/>
    <w:r>
      <w:rPr>
        <w:color w:val="0000FF"/>
        <w:sz w:val="20"/>
      </w:rPr>
      <w:t xml:space="preserve"> </w:t>
    </w:r>
    <w:proofErr w:type="spellStart"/>
    <w:r>
      <w:rPr>
        <w:color w:val="0000FF"/>
        <w:sz w:val="20"/>
      </w:rPr>
      <w:t>багыттагы</w:t>
    </w:r>
    <w:proofErr w:type="spellEnd"/>
    <w:r>
      <w:rPr>
        <w:color w:val="0000FF"/>
        <w:sz w:val="20"/>
      </w:rPr>
      <w:t xml:space="preserve"> </w:t>
    </w:r>
    <w:proofErr w:type="spellStart"/>
    <w:r>
      <w:rPr>
        <w:color w:val="0000FF"/>
        <w:sz w:val="20"/>
      </w:rPr>
      <w:t>борбору</w:t>
    </w:r>
    <w:proofErr w:type="spellEnd"/>
    <w:r>
      <w:rPr>
        <w:color w:val="0000FF"/>
        <w:sz w:val="20"/>
      </w:rPr>
      <w:t xml:space="preserve">" </w:t>
    </w:r>
    <w:proofErr w:type="spellStart"/>
    <w:r>
      <w:rPr>
        <w:color w:val="0000FF"/>
        <w:sz w:val="20"/>
      </w:rPr>
      <w:t>мамлекеттик</w:t>
    </w:r>
    <w:proofErr w:type="spellEnd"/>
    <w:r>
      <w:rPr>
        <w:color w:val="0000FF"/>
        <w:sz w:val="20"/>
      </w:rPr>
      <w:t xml:space="preserve"> </w:t>
    </w:r>
    <w:proofErr w:type="spellStart"/>
    <w:r>
      <w:rPr>
        <w:color w:val="0000FF"/>
        <w:sz w:val="20"/>
      </w:rPr>
      <w:t>ишканасын</w:t>
    </w:r>
    <w:proofErr w:type="spellEnd"/>
    <w:r>
      <w:rPr>
        <w:color w:val="0000FF"/>
        <w:sz w:val="20"/>
      </w:rPr>
      <w:t xml:space="preserve"> кайра </w:t>
    </w:r>
    <w:proofErr w:type="spellStart"/>
    <w:r>
      <w:rPr>
        <w:color w:val="0000FF"/>
        <w:sz w:val="20"/>
      </w:rPr>
      <w:t>уюштуруу</w:t>
    </w:r>
    <w:proofErr w:type="spellEnd"/>
    <w:r>
      <w:rPr>
        <w:color w:val="0000FF"/>
        <w:sz w:val="20"/>
      </w:rPr>
      <w:t xml:space="preserve"> </w:t>
    </w:r>
    <w:proofErr w:type="spellStart"/>
    <w:r>
      <w:rPr>
        <w:color w:val="0000FF"/>
        <w:sz w:val="20"/>
      </w:rPr>
      <w:t>маселелери</w:t>
    </w:r>
    <w:proofErr w:type="spellEnd"/>
    <w:r>
      <w:rPr>
        <w:color w:val="0000FF"/>
        <w:sz w:val="20"/>
      </w:rPr>
      <w:t xml:space="preserve"> </w:t>
    </w:r>
    <w:proofErr w:type="spellStart"/>
    <w:r>
      <w:rPr>
        <w:color w:val="0000FF"/>
        <w:sz w:val="20"/>
      </w:rPr>
      <w:t>жөнүндө</w:t>
    </w:r>
    <w:proofErr w:type="spellEnd"/>
    <w:r>
      <w:rPr>
        <w:color w:val="0000FF"/>
        <w:sz w:val="20"/>
      </w:rPr>
      <w:t xml:space="preserve">" </w:t>
    </w:r>
    <w:proofErr w:type="spellStart"/>
    <w:r>
      <w:rPr>
        <w:color w:val="0000FF"/>
        <w:sz w:val="20"/>
      </w:rPr>
      <w:t>токтому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F40"/>
    <w:rsid w:val="00BE7F40"/>
    <w:rsid w:val="00CF25BD"/>
    <w:rsid w:val="00D313E1"/>
    <w:rsid w:val="00F6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FAAE"/>
  <w15:docId w15:val="{82F201D5-0F19-48AB-B961-24FF246E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 w:line="240" w:lineRule="auto"/>
      <w:ind w:firstLine="39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ind w:firstLine="0"/>
      <w:jc w:val="center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ind w:firstLine="0"/>
      <w:jc w:val="center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jc w:val="left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jc w:val="left"/>
      <w:outlineLvl w:val="3"/>
    </w:pPr>
    <w:rPr>
      <w:rFonts w:eastAsiaTheme="majorEastAsia" w:cstheme="majorBidi"/>
      <w:b/>
      <w:bCs/>
      <w:i/>
      <w:iCs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</w:style>
  <w:style w:type="character" w:customStyle="1" w:styleId="a7">
    <w:name w:val="Нижний колонтитул Знак"/>
    <w:link w:val="a6"/>
    <w:uiPriority w:val="99"/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customStyle="1" w:styleId="af0">
    <w:name w:val="Реквизит"/>
    <w:basedOn w:val="a"/>
    <w:pPr>
      <w:spacing w:after="240"/>
      <w:ind w:firstLine="0"/>
      <w:jc w:val="left"/>
    </w:pPr>
    <w:rPr>
      <w:rFonts w:eastAsiaTheme="minorHAnsi" w:cstheme="minorBidi"/>
      <w:szCs w:val="22"/>
      <w:lang w:eastAsia="en-US"/>
    </w:rPr>
  </w:style>
  <w:style w:type="paragraph" w:styleId="af1">
    <w:name w:val="Title"/>
    <w:basedOn w:val="a"/>
    <w:link w:val="af2"/>
    <w:uiPriority w:val="10"/>
    <w:qFormat/>
    <w:pPr>
      <w:spacing w:after="480"/>
      <w:ind w:firstLine="0"/>
      <w:jc w:val="center"/>
    </w:pPr>
    <w:rPr>
      <w:rFonts w:cstheme="minorBidi"/>
      <w:b/>
      <w:bCs/>
      <w:spacing w:val="5"/>
      <w:sz w:val="28"/>
      <w:szCs w:val="28"/>
      <w:lang w:eastAsia="en-US"/>
    </w:rPr>
  </w:style>
  <w:style w:type="character" w:customStyle="1" w:styleId="af2">
    <w:name w:val="Заголовок Знак"/>
    <w:basedOn w:val="a0"/>
    <w:link w:val="af1"/>
    <w:uiPriority w:val="10"/>
    <w:rPr>
      <w:rFonts w:ascii="Arial" w:eastAsiaTheme="minorEastAsia" w:hAnsi="Arial"/>
      <w:b/>
      <w:bCs/>
      <w:spacing w:val="5"/>
      <w:sz w:val="28"/>
      <w:szCs w:val="28"/>
    </w:rPr>
  </w:style>
  <w:style w:type="paragraph" w:styleId="af3">
    <w:name w:val="Message Header"/>
    <w:basedOn w:val="a"/>
    <w:link w:val="af4"/>
    <w:uiPriority w:val="99"/>
    <w:pPr>
      <w:spacing w:after="480"/>
      <w:ind w:firstLine="0"/>
      <w:jc w:val="center"/>
    </w:pPr>
    <w:rPr>
      <w:rFonts w:eastAsiaTheme="majorEastAsia" w:cstheme="majorBidi"/>
      <w:b/>
      <w:sz w:val="32"/>
      <w:lang w:eastAsia="en-US"/>
    </w:rPr>
  </w:style>
  <w:style w:type="character" w:customStyle="1" w:styleId="af4">
    <w:name w:val="Шапка Знак"/>
    <w:basedOn w:val="a0"/>
    <w:link w:val="af3"/>
    <w:uiPriority w:val="99"/>
    <w:rPr>
      <w:rFonts w:ascii="Arial" w:eastAsiaTheme="majorEastAsia" w:hAnsi="Arial" w:cstheme="majorBidi"/>
      <w:b/>
      <w:sz w:val="32"/>
      <w:szCs w:val="24"/>
    </w:rPr>
  </w:style>
  <w:style w:type="paragraph" w:styleId="af5">
    <w:name w:val="No Spacing"/>
    <w:uiPriority w:val="1"/>
    <w:semiHidden/>
    <w:qFormat/>
    <w:pPr>
      <w:spacing w:after="0" w:line="240" w:lineRule="auto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Theme="majorEastAsia" w:hAnsi="Arial" w:cstheme="majorBidi"/>
      <w:b/>
      <w:bCs/>
      <w:sz w:val="24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Theme="majorEastAsia" w:hAnsi="Arial" w:cstheme="majorBidi"/>
      <w:b/>
      <w:bCs/>
      <w:i/>
      <w:iCs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"/>
    <w:next w:val="a"/>
    <w:uiPriority w:val="35"/>
    <w:semiHidden/>
    <w:qFormat/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f7">
    <w:name w:val="Signature"/>
    <w:basedOn w:val="a"/>
    <w:link w:val="af8"/>
    <w:uiPriority w:val="99"/>
    <w:pPr>
      <w:spacing w:after="0"/>
      <w:ind w:firstLine="0"/>
      <w:jc w:val="left"/>
    </w:pPr>
    <w:rPr>
      <w:rFonts w:eastAsiaTheme="minorHAnsi" w:cstheme="minorBidi"/>
      <w:b/>
      <w:szCs w:val="22"/>
      <w:lang w:eastAsia="en-US"/>
    </w:rPr>
  </w:style>
  <w:style w:type="character" w:customStyle="1" w:styleId="af8">
    <w:name w:val="Подпись Знак"/>
    <w:basedOn w:val="a0"/>
    <w:link w:val="af7"/>
    <w:uiPriority w:val="99"/>
    <w:rPr>
      <w:rFonts w:ascii="Arial" w:hAnsi="Arial"/>
      <w:b/>
      <w:sz w:val="24"/>
    </w:rPr>
  </w:style>
  <w:style w:type="paragraph" w:styleId="af9">
    <w:name w:val="Subtitle"/>
    <w:basedOn w:val="a"/>
    <w:next w:val="a"/>
    <w:link w:val="afa"/>
    <w:uiPriority w:val="11"/>
    <w:semiHidden/>
    <w:qFormat/>
    <w:pPr>
      <w:numPr>
        <w:ilvl w:val="1"/>
      </w:numPr>
      <w:ind w:firstLine="454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a">
    <w:name w:val="Подзаголовок Знак"/>
    <w:basedOn w:val="a0"/>
    <w:link w:val="af9"/>
    <w:uiPriority w:val="11"/>
    <w:semiHidden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b">
    <w:name w:val="Strong"/>
    <w:basedOn w:val="a0"/>
    <w:uiPriority w:val="22"/>
    <w:semiHidden/>
    <w:qFormat/>
    <w:rPr>
      <w:b/>
      <w:bCs/>
    </w:rPr>
  </w:style>
  <w:style w:type="character" w:styleId="afc">
    <w:name w:val="Emphasis"/>
    <w:basedOn w:val="a0"/>
    <w:uiPriority w:val="20"/>
    <w:semiHidden/>
    <w:qFormat/>
    <w:rPr>
      <w:i/>
      <w:iCs/>
    </w:rPr>
  </w:style>
  <w:style w:type="paragraph" w:styleId="afd">
    <w:name w:val="List Paragraph"/>
    <w:basedOn w:val="a"/>
    <w:uiPriority w:val="34"/>
    <w:semiHidden/>
    <w:qFormat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23">
    <w:name w:val="Quote"/>
    <w:basedOn w:val="a"/>
    <w:next w:val="a"/>
    <w:link w:val="24"/>
    <w:uiPriority w:val="29"/>
    <w:semiHidden/>
    <w:qFormat/>
    <w:rPr>
      <w:rFonts w:eastAsiaTheme="minorHAnsi" w:cstheme="minorBidi"/>
      <w:i/>
      <w:iCs/>
      <w:color w:val="000000" w:themeColor="text1"/>
      <w:szCs w:val="22"/>
      <w:lang w:eastAsia="en-US"/>
    </w:rPr>
  </w:style>
  <w:style w:type="character" w:customStyle="1" w:styleId="24">
    <w:name w:val="Цитата 2 Знак"/>
    <w:basedOn w:val="a0"/>
    <w:link w:val="23"/>
    <w:uiPriority w:val="29"/>
    <w:semiHidden/>
    <w:rPr>
      <w:rFonts w:ascii="Arial" w:eastAsiaTheme="minorEastAsia" w:hAnsi="Arial"/>
      <w:i/>
      <w:iCs/>
      <w:color w:val="000000" w:themeColor="text1"/>
      <w:sz w:val="24"/>
    </w:rPr>
  </w:style>
  <w:style w:type="paragraph" w:styleId="afe">
    <w:name w:val="Intense Quote"/>
    <w:basedOn w:val="a"/>
    <w:next w:val="a"/>
    <w:link w:val="aff"/>
    <w:uiPriority w:val="30"/>
    <w:semiHidden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aff">
    <w:name w:val="Выделенная цитата Знак"/>
    <w:basedOn w:val="a0"/>
    <w:link w:val="afe"/>
    <w:uiPriority w:val="30"/>
    <w:semiHidden/>
    <w:rPr>
      <w:rFonts w:ascii="Arial" w:eastAsiaTheme="minorEastAsia" w:hAnsi="Arial"/>
      <w:b/>
      <w:bCs/>
      <w:i/>
      <w:iCs/>
      <w:color w:val="4F81BD" w:themeColor="accent1"/>
      <w:sz w:val="24"/>
    </w:rPr>
  </w:style>
  <w:style w:type="character" w:styleId="aff0">
    <w:name w:val="Subtle Emphasis"/>
    <w:basedOn w:val="a0"/>
    <w:uiPriority w:val="19"/>
    <w:semiHidden/>
    <w:qFormat/>
    <w:rPr>
      <w:i/>
      <w:iCs/>
      <w:color w:val="808080" w:themeColor="text1" w:themeTint="7F"/>
    </w:rPr>
  </w:style>
  <w:style w:type="character" w:styleId="aff1">
    <w:name w:val="Intense Emphasis"/>
    <w:basedOn w:val="a0"/>
    <w:uiPriority w:val="21"/>
    <w:semiHidden/>
    <w:qFormat/>
    <w:rPr>
      <w:b/>
      <w:bCs/>
      <w:i/>
      <w:iCs/>
      <w:color w:val="4F81BD" w:themeColor="accent1"/>
    </w:rPr>
  </w:style>
  <w:style w:type="character" w:styleId="aff2">
    <w:name w:val="Subtle Reference"/>
    <w:basedOn w:val="a0"/>
    <w:uiPriority w:val="31"/>
    <w:semiHidden/>
    <w:qFormat/>
    <w:rPr>
      <w:smallCaps/>
      <w:color w:val="C0504D" w:themeColor="accent2"/>
      <w:u w:val="single"/>
    </w:rPr>
  </w:style>
  <w:style w:type="character" w:styleId="aff3">
    <w:name w:val="Intense Reference"/>
    <w:basedOn w:val="a0"/>
    <w:uiPriority w:val="32"/>
    <w:semiHidden/>
    <w:qFormat/>
    <w:rPr>
      <w:b/>
      <w:bCs/>
      <w:smallCaps/>
      <w:color w:val="C0504D" w:themeColor="accent2"/>
      <w:spacing w:val="5"/>
      <w:u w:val="single"/>
    </w:rPr>
  </w:style>
  <w:style w:type="character" w:styleId="aff4">
    <w:name w:val="Book Title"/>
    <w:basedOn w:val="a0"/>
    <w:uiPriority w:val="33"/>
    <w:semiHidden/>
    <w:qFormat/>
    <w:rPr>
      <w:b/>
      <w:bCs/>
      <w:smallCaps/>
      <w:spacing w:val="5"/>
    </w:rPr>
  </w:style>
  <w:style w:type="paragraph" w:styleId="aff5">
    <w:name w:val="TOC Heading"/>
    <w:basedOn w:val="1"/>
    <w:next w:val="a"/>
    <w:uiPriority w:val="39"/>
    <w:semiHidden/>
    <w:qFormat/>
    <w:pPr>
      <w:outlineLvl w:val="9"/>
    </w:pPr>
  </w:style>
  <w:style w:type="paragraph" w:styleId="aff6">
    <w:name w:val="Normal Indent"/>
    <w:basedOn w:val="a"/>
    <w:uiPriority w:val="99"/>
    <w:semiHidden/>
    <w:pPr>
      <w:ind w:left="708"/>
    </w:pPr>
    <w:rPr>
      <w:rFonts w:eastAsiaTheme="minorHAnsi" w:cstheme="minorBidi"/>
      <w:szCs w:val="22"/>
      <w:lang w:eastAsia="en-US"/>
    </w:rPr>
  </w:style>
  <w:style w:type="paragraph" w:styleId="aff7">
    <w:name w:val="annotation text"/>
    <w:basedOn w:val="a"/>
    <w:link w:val="aff8"/>
    <w:uiPriority w:val="99"/>
    <w:pPr>
      <w:spacing w:before="120" w:after="240"/>
      <w:ind w:firstLine="0"/>
      <w:jc w:val="left"/>
    </w:pPr>
    <w:rPr>
      <w:rFonts w:eastAsiaTheme="minorHAnsi" w:cstheme="minorBidi"/>
      <w:i/>
      <w:szCs w:val="20"/>
      <w:lang w:eastAsia="en-US"/>
    </w:rPr>
  </w:style>
  <w:style w:type="character" w:customStyle="1" w:styleId="aff8">
    <w:name w:val="Текст примечания Знак"/>
    <w:basedOn w:val="a0"/>
    <w:link w:val="aff7"/>
    <w:uiPriority w:val="99"/>
    <w:rPr>
      <w:rFonts w:ascii="Arial" w:hAnsi="Arial"/>
      <w:i/>
      <w:sz w:val="24"/>
      <w:szCs w:val="20"/>
    </w:rPr>
  </w:style>
  <w:style w:type="paragraph" w:customStyle="1" w:styleId="aff9">
    <w:name w:val="Редакции"/>
    <w:basedOn w:val="a"/>
    <w:pPr>
      <w:spacing w:after="240"/>
      <w:ind w:firstLine="0"/>
      <w:jc w:val="center"/>
    </w:pPr>
    <w:rPr>
      <w:i/>
      <w:iCs/>
    </w:rPr>
  </w:style>
  <w:style w:type="paragraph" w:customStyle="1" w:styleId="affa">
    <w:name w:val="Таблица"/>
    <w:basedOn w:val="a"/>
    <w:qFormat/>
    <w:pPr>
      <w:ind w:firstLine="0"/>
    </w:pPr>
    <w:rPr>
      <w:rFonts w:eastAsiaTheme="minorHAnsi" w:cstheme="minorBidi"/>
      <w:szCs w:val="22"/>
      <w:lang w:eastAsia="en-US"/>
    </w:rPr>
  </w:style>
  <w:style w:type="character" w:styleId="affb">
    <w:name w:val="Hyperlink"/>
    <w:uiPriority w:val="99"/>
    <w:rPr>
      <w:color w:val="0000FF" w:themeColor="hyperlink"/>
      <w:u w:val="single"/>
    </w:rPr>
  </w:style>
  <w:style w:type="paragraph" w:styleId="affc">
    <w:name w:val="Balloon Text"/>
    <w:basedOn w:val="a"/>
    <w:link w:val="affd"/>
    <w:uiPriority w:val="99"/>
    <w:semiHidden/>
    <w:pPr>
      <w:spacing w:after="0"/>
    </w:pPr>
    <w:rPr>
      <w:rFonts w:ascii="Tahoma" w:hAnsi="Tahoma" w:cs="Tahoma"/>
      <w:sz w:val="16"/>
      <w:szCs w:val="16"/>
    </w:rPr>
  </w:style>
  <w:style w:type="character" w:customStyle="1" w:styleId="affd">
    <w:name w:val="Текст выноски Знак"/>
    <w:basedOn w:val="a0"/>
    <w:link w:val="affc"/>
    <w:uiPriority w:val="99"/>
    <w:semiHidden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https://cbd.minjust.gov.kg/7-17785/edition/1061105/kg" TargetMode="External"/><Relationship Id="rId18" Type="http://schemas.openxmlformats.org/officeDocument/2006/relationships/image" Target="media/image2.pn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12" Type="http://schemas.openxmlformats.org/officeDocument/2006/relationships/hyperlink" Target="https://cbd.minjust.gov.kg/7-17785/edition/1061105/kg" TargetMode="External"/><Relationship Id="rId17" Type="http://schemas.openxmlformats.org/officeDocument/2006/relationships/hyperlink" Target="https://cbd.minjust.gov.kg/7-20823/edition/1061107/k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bd.minjust.gov.kg/7-20551/edition/1175328/kg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cbd.minjust.gov.kg/7-17785/edition/1061105/kg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cbd.minjust.gov.kg/7-2230/edition/1061095/k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bd.minjust.gov.kg/4-3094/edition/1411/kg" TargetMode="External"/><Relationship Id="rId19" Type="http://schemas.openxmlformats.org/officeDocument/2006/relationships/image" Target="media/image20.png"/><Relationship Id="rId4" Type="http://schemas.openxmlformats.org/officeDocument/2006/relationships/footnotes" Target="footnotes.xml"/><Relationship Id="rId9" Type="http://schemas.openxmlformats.org/officeDocument/2006/relationships/hyperlink" Target="https://cbd.minjust.gov.kg/4-3094/edition/1411/kg" TargetMode="External"/><Relationship Id="rId14" Type="http://schemas.openxmlformats.org/officeDocument/2006/relationships/hyperlink" Target="https://cbd.minjust.gov.kg/7-2230/edition/1061095/k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1308</Words>
  <Characters>7461</Characters>
  <Application>Microsoft Office Word</Application>
  <DocSecurity>0</DocSecurity>
  <Lines>62</Lines>
  <Paragraphs>17</Paragraphs>
  <ScaleCrop>false</ScaleCrop>
  <Company>Krokoz™</Company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Ад</cp:lastModifiedBy>
  <cp:revision>4</cp:revision>
  <dcterms:created xsi:type="dcterms:W3CDTF">2026-01-21T09:55:00Z</dcterms:created>
  <dcterms:modified xsi:type="dcterms:W3CDTF">2026-01-21T09:56:00Z</dcterms:modified>
</cp:coreProperties>
</file>